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D345" w14:textId="42B0A1D6" w:rsidR="00B031AB" w:rsidRPr="000A1B82" w:rsidRDefault="007C6FE5" w:rsidP="008A37DF">
      <w:pPr>
        <w:bidi/>
        <w:jc w:val="center"/>
        <w:rPr>
          <w:rFonts w:ascii="Garamond" w:hAnsi="Garamond" w:cs="B Nazanin"/>
          <w:b/>
          <w:bCs/>
          <w:sz w:val="28"/>
          <w:szCs w:val="28"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bidi="fa-IR"/>
        </w:rPr>
        <w:t>فرم درخواست</w:t>
      </w:r>
    </w:p>
    <w:p w14:paraId="0D3D5E78" w14:textId="434F0E64" w:rsidR="001B3541" w:rsidRPr="000A1B82" w:rsidRDefault="001B3541" w:rsidP="00537414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جهت دریافت کمک بلاعوض ژاپن برای پروژه های تامین امنیت انسانی </w:t>
      </w:r>
      <w:r w:rsidRPr="000A1B82">
        <w:rPr>
          <w:rFonts w:ascii="Garamond" w:hAnsi="Garamond" w:cs="B Nazanin"/>
          <w:b/>
          <w:bCs/>
          <w:sz w:val="28"/>
          <w:szCs w:val="28"/>
          <w:lang w:val="en-CA" w:bidi="fa-IR"/>
        </w:rPr>
        <w:t>(GGP)</w:t>
      </w:r>
      <w:r w:rsidR="00592F46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</w:t>
      </w:r>
    </w:p>
    <w:p w14:paraId="1DBFEBA1" w14:textId="1B4228C4" w:rsidR="001B3541" w:rsidRPr="000A1B82" w:rsidRDefault="001B3541" w:rsidP="00961DA8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>در جمهوری اسلامی ایران</w:t>
      </w:r>
      <w:r w:rsidR="00537414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در سال میلادی </w:t>
      </w:r>
      <w:r w:rsidR="00961DA8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>202</w:t>
      </w:r>
      <w:r w:rsidR="00961DA8">
        <w:rPr>
          <w:rFonts w:ascii="Garamond" w:hAnsi="Garamond" w:cs="B Nazanin" w:hint="cs"/>
          <w:b/>
          <w:bCs/>
          <w:sz w:val="28"/>
          <w:szCs w:val="28"/>
          <w:rtl/>
          <w:lang w:val="en-CA" w:bidi="fa-IR"/>
        </w:rPr>
        <w:t>1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2137"/>
        <w:gridCol w:w="581"/>
        <w:gridCol w:w="1052"/>
        <w:gridCol w:w="630"/>
        <w:gridCol w:w="1170"/>
        <w:gridCol w:w="3619"/>
      </w:tblGrid>
      <w:tr w:rsidR="00827986" w:rsidRPr="000A1B82" w14:paraId="7C6B83B9" w14:textId="77777777" w:rsidTr="007B060E">
        <w:tc>
          <w:tcPr>
            <w:tcW w:w="9189" w:type="dxa"/>
            <w:gridSpan w:val="6"/>
            <w:shd w:val="clear" w:color="auto" w:fill="D9D9D9" w:themeFill="background1" w:themeFillShade="D9"/>
          </w:tcPr>
          <w:p w14:paraId="4EC87CE0" w14:textId="3D2B960F" w:rsidR="00827986" w:rsidRPr="000A1B82" w:rsidRDefault="00AD599A" w:rsidP="00827986">
            <w:pPr>
              <w:bidi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1. مشخصات عمومی متقاضی </w:t>
            </w:r>
          </w:p>
        </w:tc>
      </w:tr>
      <w:tr w:rsidR="00AD599A" w:rsidRPr="000A1B82" w14:paraId="5230D5DF" w14:textId="77777777" w:rsidTr="007B060E">
        <w:tc>
          <w:tcPr>
            <w:tcW w:w="2137" w:type="dxa"/>
            <w:tcBorders>
              <w:bottom w:val="single" w:sz="4" w:space="0" w:color="auto"/>
            </w:tcBorders>
          </w:tcPr>
          <w:p w14:paraId="44309F9E" w14:textId="183ADC98" w:rsidR="00AD599A" w:rsidRPr="000A1B82" w:rsidRDefault="00AD599A" w:rsidP="00AD599A">
            <w:pPr>
              <w:pStyle w:val="ListParagraph"/>
              <w:numPr>
                <w:ilvl w:val="0"/>
                <w:numId w:val="1"/>
              </w:numPr>
              <w:bidi/>
              <w:ind w:left="316" w:hanging="284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ارائه درخواست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</w:tcPr>
          <w:p w14:paraId="43A9550E" w14:textId="3B804DAC" w:rsidR="00AD599A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</w:p>
        </w:tc>
      </w:tr>
      <w:tr w:rsidR="00827986" w:rsidRPr="000A1B82" w14:paraId="5C9AAC1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689B968" w14:textId="6446CAFC" w:rsidR="00827986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عنوان سازمان متقاضی</w:t>
            </w:r>
          </w:p>
        </w:tc>
      </w:tr>
      <w:tr w:rsidR="00827986" w:rsidRPr="000A1B82" w14:paraId="37EB8DC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C9AC81" w14:textId="77551A45" w:rsidR="00827986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عنوان رسمی سازمان خود را به صورت کامل ذکر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827986" w:rsidRPr="000A1B82" w14:paraId="5504CE68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2AAFEFB" w14:textId="0C2235E3" w:rsidR="00827986" w:rsidRPr="000A1B82" w:rsidRDefault="00277DAE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 آدرس</w:t>
            </w:r>
          </w:p>
        </w:tc>
      </w:tr>
      <w:tr w:rsidR="00277DAE" w:rsidRPr="000A1B82" w14:paraId="2B645B3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6F42D9" w14:textId="76BE2317" w:rsidR="00277DAE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نشانی دقیق سازمان خود را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(پس از بررسی موقعیت در نقشه گوگل)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با ذکر جزئیات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قید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277DAE" w:rsidRPr="000A1B82" w14:paraId="26C33835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40C4BC2" w14:textId="166883FC" w:rsidR="00277DAE" w:rsidRPr="000A1B82" w:rsidRDefault="006B4F87" w:rsidP="00772AA3">
            <w:pPr>
              <w:bidi/>
              <w:rPr>
                <w:rFonts w:ascii="Garamond" w:hAnsi="Garamond" w:cs="B Nazanin"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</w:t>
            </w:r>
            <w:r w:rsidR="001A3561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کارشناس </w:t>
            </w:r>
            <w:r w:rsidR="00772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مسئول</w:t>
            </w:r>
            <w:r w:rsidR="00311B00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59CA81AA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4633F1C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67C7F51A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5C7A77B9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2A4FFDDB" w14:textId="429C1298" w:rsidR="00311B00" w:rsidRPr="000A1B82" w:rsidRDefault="00311B00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آدرس پست الکترونیک (سازمانی و غیرسازمانی): </w:t>
            </w:r>
          </w:p>
        </w:tc>
      </w:tr>
      <w:tr w:rsidR="00277DAE" w:rsidRPr="000A1B82" w14:paraId="6AC8F64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8DD3F0F" w14:textId="40F57EFD" w:rsidR="00277DAE" w:rsidRPr="000A1B82" w:rsidRDefault="00311B00" w:rsidP="004A1425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(5) فرد مسئول پروژه و دارنده حق امضاء </w:t>
            </w:r>
            <w:r w:rsidR="00C37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قرارداد دریافت کمک بلاعوض</w:t>
            </w:r>
          </w:p>
        </w:tc>
      </w:tr>
      <w:tr w:rsidR="00277DAE" w:rsidRPr="000A1B82" w14:paraId="471A2DDF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AF81B16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4B341653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28494765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3A9D7EE7" w14:textId="788225F6" w:rsidR="00277DAE" w:rsidRPr="000A1B82" w:rsidRDefault="00C37AA3" w:rsidP="00C37AA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آدرس پست الکترونیک (سازمانی و غیرسازمانی):</w:t>
            </w:r>
          </w:p>
        </w:tc>
      </w:tr>
      <w:tr w:rsidR="00277DAE" w:rsidRPr="000A1B82" w14:paraId="1475936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25EA891" w14:textId="1BD870FF" w:rsidR="00277DAE" w:rsidRPr="000A1B82" w:rsidRDefault="00D82383" w:rsidP="00973831">
            <w:pPr>
              <w:bidi/>
              <w:spacing w:after="0"/>
              <w:rPr>
                <w:rFonts w:ascii="Garamond" w:hAnsi="Garamond" w:cs="B Nazanin"/>
                <w:b/>
                <w:bCs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(6) ماهیت سازمان متقاضی</w:t>
            </w:r>
          </w:p>
        </w:tc>
      </w:tr>
      <w:tr w:rsidR="00277DAE" w:rsidRPr="000A1B82" w14:paraId="07A76DDB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8978A29" w14:textId="77B8D0D0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الف)</w:t>
            </w:r>
            <w:r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NGO</w:t>
            </w:r>
            <w:r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محلی و یا ملی</w:t>
            </w:r>
          </w:p>
          <w:p w14:paraId="082FC50F" w14:textId="476EDB9C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ب) 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>NGO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بین المللی </w:t>
            </w:r>
          </w:p>
          <w:p w14:paraId="02EBBFD9" w14:textId="6BACB463" w:rsidR="00525D7A" w:rsidRPr="000A1B82" w:rsidRDefault="00525D7A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پ) سازمان و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یا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ادارا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ه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دولتی محلی </w:t>
            </w:r>
          </w:p>
          <w:p w14:paraId="76935C32" w14:textId="77777777" w:rsidR="00D31106" w:rsidRPr="000A1B82" w:rsidRDefault="00094317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ت) موسسه پزشکی</w:t>
            </w:r>
            <w:r w:rsidR="00D31106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-درمانی </w:t>
            </w:r>
          </w:p>
          <w:p w14:paraId="10DB29A2" w14:textId="77777777" w:rsidR="00D31106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ث) موسسه آموزشی</w:t>
            </w:r>
          </w:p>
          <w:p w14:paraId="2D7481D7" w14:textId="33F738EB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ج) موسسه شبه دولتی و یا </w:t>
            </w:r>
            <w:r w:rsidR="001A3561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وابسته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به دولت </w:t>
            </w:r>
          </w:p>
          <w:p w14:paraId="54C16C69" w14:textId="2E4F4E3D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چ) سازمان بین المللی </w:t>
            </w:r>
          </w:p>
          <w:p w14:paraId="5B64B499" w14:textId="4F624A1C" w:rsidR="00094317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lastRenderedPageBreak/>
              <w:t xml:space="preserve"> ح) غیره </w:t>
            </w:r>
          </w:p>
          <w:p w14:paraId="7DA39566" w14:textId="251597B0" w:rsidR="00D82383" w:rsidRPr="000A1B82" w:rsidRDefault="00D31106" w:rsidP="0018423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خواهشمند است از طریق انتخاب یکی از گزینه های فوق ماهیت سازمان خود را مشخص نموده و تصویر مدارک </w:t>
            </w:r>
            <w:r w:rsidR="0097383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تشکیل و یا ثبت رسمی سازمان خود در جمهوری اسلامی ایران را ضمیمه نمایید. </w:t>
            </w:r>
          </w:p>
        </w:tc>
      </w:tr>
      <w:tr w:rsidR="000730EB" w:rsidRPr="000A1B82" w14:paraId="302E6F51" w14:textId="77777777" w:rsidTr="007B060E">
        <w:tc>
          <w:tcPr>
            <w:tcW w:w="3770" w:type="dxa"/>
            <w:gridSpan w:val="3"/>
            <w:tcBorders>
              <w:bottom w:val="single" w:sz="4" w:space="0" w:color="auto"/>
            </w:tcBorders>
          </w:tcPr>
          <w:p w14:paraId="6EC73DF9" w14:textId="182C7658" w:rsidR="000730EB" w:rsidRPr="000A1B82" w:rsidRDefault="000730EB" w:rsidP="000730EB">
            <w:pPr>
              <w:bidi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lastRenderedPageBreak/>
              <w:t xml:space="preserve">(7) </w:t>
            </w:r>
            <w:r w:rsid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تاسیس و تاریخ صدور پروانه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/ مجوز</w:t>
            </w:r>
          </w:p>
        </w:tc>
        <w:tc>
          <w:tcPr>
            <w:tcW w:w="5419" w:type="dxa"/>
            <w:gridSpan w:val="3"/>
            <w:tcBorders>
              <w:bottom w:val="single" w:sz="4" w:space="0" w:color="auto"/>
            </w:tcBorders>
          </w:tcPr>
          <w:p w14:paraId="3D2E3184" w14:textId="7991F093" w:rsidR="000730EB" w:rsidRPr="000A1B82" w:rsidRDefault="000730EB" w:rsidP="000730EB">
            <w:pPr>
              <w:bidi/>
              <w:rPr>
                <w:rFonts w:ascii="Garamond" w:hAnsi="Garamond" w:cs="B Nazanin"/>
                <w:lang w:val="en-US" w:bidi="fa-IR"/>
              </w:rPr>
            </w:pPr>
          </w:p>
        </w:tc>
      </w:tr>
      <w:tr w:rsidR="00277DAE" w:rsidRPr="000A1B82" w14:paraId="16774E80" w14:textId="77777777" w:rsidTr="007B060E"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15284" w14:textId="6CA15BFC" w:rsidR="00277DAE" w:rsidRPr="000A1B82" w:rsidRDefault="000730EB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(8) کارکنان </w:t>
            </w:r>
          </w:p>
        </w:tc>
      </w:tr>
      <w:tr w:rsidR="00277DAE" w:rsidRPr="000A1B82" w14:paraId="1A165E8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A0B2EFB" w14:textId="0765F198" w:rsidR="00277DAE" w:rsidRPr="000A1B82" w:rsidRDefault="000730EB" w:rsidP="00CD36DF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تعداد کارکنان، اعضاء و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سایر افراد مجموعه خود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(علاوه بر نماینده) ذکر 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مایید. </w:t>
            </w:r>
          </w:p>
        </w:tc>
      </w:tr>
      <w:tr w:rsidR="00277DAE" w:rsidRPr="000A1B82" w14:paraId="6AA2F94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34AB78" w14:textId="31570EF1" w:rsidR="00277DAE" w:rsidRPr="000A1B82" w:rsidRDefault="00CD36D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(9) اهداف و فعالیت های اصلی</w:t>
            </w:r>
          </w:p>
        </w:tc>
      </w:tr>
      <w:tr w:rsidR="00277DAE" w:rsidRPr="000A1B82" w14:paraId="67EE4DE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42EF98" w14:textId="1BF2EB47" w:rsidR="00277DAE" w:rsidRPr="000A1B82" w:rsidRDefault="00B4727C" w:rsidP="00772AA3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هرگونه مستندات و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کتابچه ای با مضمون معرفی فعالیت های سازمان خود را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پیوست نمایید. </w:t>
            </w:r>
          </w:p>
        </w:tc>
      </w:tr>
      <w:tr w:rsidR="00277DAE" w:rsidRPr="000A1B82" w14:paraId="1BED354E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C3016F3" w14:textId="11CEFCE3" w:rsidR="00277DAE" w:rsidRPr="000A1B82" w:rsidRDefault="00B4727C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(10) شرایط مالی </w:t>
            </w:r>
          </w:p>
        </w:tc>
      </w:tr>
      <w:tr w:rsidR="00277DAE" w:rsidRPr="000A1B82" w14:paraId="2E46E1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9E8BE54" w14:textId="524CA26F" w:rsidR="00277DAE" w:rsidRPr="000A1B82" w:rsidRDefault="00523E37" w:rsidP="001A356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با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تکمیل فرم الحاقی سوابق مالی سازمان خود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دو سال اخیر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شرح دهید.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همچنین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دارایی ها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و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یا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بدهی های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ثابت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(بلند مدت) سازمان خود را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دقیقا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مشخص نمایید. </w:t>
            </w:r>
          </w:p>
          <w:p w14:paraId="7622C0AF" w14:textId="5479BCF5" w:rsidR="00563B5A" w:rsidRPr="000A1B82" w:rsidRDefault="00563B5A" w:rsidP="00563B5A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*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شواهد قابل تصدیق را پیوست نمایید. </w:t>
            </w:r>
          </w:p>
        </w:tc>
      </w:tr>
      <w:tr w:rsidR="00277DAE" w:rsidRPr="000A1B82" w14:paraId="17F73ED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03763A9" w14:textId="3429A74D" w:rsidR="00277DAE" w:rsidRPr="000A1B82" w:rsidRDefault="00BD4335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(11) تاریخچه کمک ها</w:t>
            </w:r>
          </w:p>
        </w:tc>
      </w:tr>
      <w:tr w:rsidR="00277DAE" w:rsidRPr="000A1B82" w14:paraId="3D0EE2E9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4B58FFB" w14:textId="2911B621" w:rsidR="00277DAE" w:rsidRPr="000A1B82" w:rsidRDefault="00AB10DB" w:rsidP="00AB10D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آ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سازمان شما تا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حال کمک های مالی/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فنی از دولت ژاپن، دولت های خارجی،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NGO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ها و یا سازمان های بین المللی دریافت نموده است؟ </w:t>
            </w:r>
          </w:p>
          <w:p w14:paraId="2676AFC3" w14:textId="07B1794D" w:rsidR="00066671" w:rsidRPr="000A1B82" w:rsidRDefault="00066671" w:rsidP="00AB10D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صورتی مثبت بودن پاسخ شما، خواهشمند است موارد را 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ترتیب تاریخ وقوع در ذیل مشخص نموده و  قرارداد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کمک های دریافت شده را به همراه گزارش 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پایان کار آن</w:t>
            </w:r>
            <w:r w:rsidR="003C39E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</w:rPr>
              <w:t>ها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الصاق نمایید</w:t>
            </w:r>
            <w:r w:rsidR="00381C10" w:rsidRPr="000A1B82"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  <w:t xml:space="preserve">. </w:t>
            </w:r>
          </w:p>
          <w:p w14:paraId="3951A02F" w14:textId="063C7BEE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تاریخ:</w:t>
            </w:r>
          </w:p>
          <w:p w14:paraId="596B0A17" w14:textId="2D1E815A" w:rsidR="00381C10" w:rsidRPr="000A1B82" w:rsidRDefault="0003151C" w:rsidP="00CF065A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سازمان 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اهداء کننده:</w:t>
            </w:r>
          </w:p>
          <w:p w14:paraId="20F7C871" w14:textId="77DE906B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شرح کمک اهدایی:</w:t>
            </w:r>
          </w:p>
          <w:p w14:paraId="30574106" w14:textId="7A327F3A" w:rsidR="00381C10" w:rsidRPr="000A1B82" w:rsidRDefault="00381C10" w:rsidP="004A1425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جمع مبلغ کمک اهدایی:</w:t>
            </w:r>
          </w:p>
          <w:p w14:paraId="0360BF56" w14:textId="0A8260D3" w:rsidR="00381C10" w:rsidRPr="000A1B82" w:rsidRDefault="001A3561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شرایط حال حاضر پروژه (پروژه های در حال اجرا) /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نتایج حاصل از پروژه 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(پروژه های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اجراشده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)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:</w:t>
            </w:r>
          </w:p>
          <w:p w14:paraId="2688F58B" w14:textId="3C8AB3F4" w:rsidR="00066671" w:rsidRPr="000A1B82" w:rsidRDefault="00E330E7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راه های ارتباط با اهدا کننده</w:t>
            </w:r>
            <w:r w:rsidR="00B40858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(تلفن تماس، ایمیل، آدرس پستی و غیره):</w:t>
            </w:r>
          </w:p>
          <w:p w14:paraId="033255B6" w14:textId="4C2A40E2" w:rsidR="00E330E7" w:rsidRPr="000A1B82" w:rsidRDefault="00E330E7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توجه: در صورتی که سازمان شما در بیش از یک مورد چنین کمک هایی را دریافت نموده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تمامی مشخصات فوق را برای هر مورد بصورت جداگانه قید نمایید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. </w:t>
            </w:r>
          </w:p>
        </w:tc>
      </w:tr>
      <w:tr w:rsidR="00277DAE" w:rsidRPr="000A1B82" w14:paraId="1DD067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F23DC89" w14:textId="7D930B9A" w:rsidR="00277DAE" w:rsidRPr="000A1B82" w:rsidRDefault="00AB10DB" w:rsidP="00311B0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(12)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دریافت کننده نهایی کمک بلاعوض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(در صورت لزوم)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0992B0D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5F0F7F72" w14:textId="0618BC85" w:rsidR="00C76C10" w:rsidRPr="000A1B82" w:rsidRDefault="00B040C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صورتی که سازمان شما ب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طور اجتناب ناپذیر از طرف دریافت کننده نهایی دیگری اقدام به ارائه درخواست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نموده است، خواهشمند است اطلاعات کلی دریافت کننده نهایی کمک بلاعوض را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پاسخ به موارد (2) الی (11) ذکر نمایید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.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این صورت،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فوق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الذکر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(2) الی (11)،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را بدون تغییر رونوشت و سپس تکمیل نمایید. </w:t>
            </w:r>
          </w:p>
        </w:tc>
      </w:tr>
      <w:tr w:rsidR="00277DAE" w:rsidRPr="000A1B82" w14:paraId="3907C8CB" w14:textId="77777777" w:rsidTr="007B060E">
        <w:tc>
          <w:tcPr>
            <w:tcW w:w="918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158E7B" w14:textId="1B1F6E2B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مشخصات پروژه </w:t>
            </w:r>
          </w:p>
        </w:tc>
      </w:tr>
      <w:tr w:rsidR="00277DAE" w:rsidRPr="000A1B82" w14:paraId="24813DC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AAEF1DA" w14:textId="7D192DDE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lastRenderedPageBreak/>
              <w:t xml:space="preserve">(1) عنوان پروژه </w:t>
            </w:r>
          </w:p>
        </w:tc>
      </w:tr>
      <w:tr w:rsidR="00277DAE" w:rsidRPr="000A1B82" w14:paraId="7BD7CAF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D2C697E" w14:textId="7E9B3BCE" w:rsidR="00277DAE" w:rsidRPr="000A1B82" w:rsidRDefault="005D2BD3" w:rsidP="005D2BD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پروژه تهیه/ ساخت (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عنوان تجهیزات/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تسهیلات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برای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بهره برداران ذینفع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>) در استان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نام استان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</w:p>
        </w:tc>
      </w:tr>
      <w:tr w:rsidR="00277DAE" w:rsidRPr="000A1B82" w14:paraId="1BCD46D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2091FE16" w14:textId="1F804F5E" w:rsidR="00277DAE" w:rsidRPr="000A1B82" w:rsidRDefault="003C3D4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محل پروژه</w:t>
            </w:r>
          </w:p>
        </w:tc>
      </w:tr>
      <w:tr w:rsidR="00277DAE" w:rsidRPr="000A1B82" w14:paraId="23C522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D229BF0" w14:textId="634A0E33" w:rsidR="00277DAE" w:rsidRPr="000A1B82" w:rsidRDefault="003C3D4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ضمن ذکر آدرس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دقیق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محل پروژه،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نقشه ای از محل پروژه شامل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مسیرهای 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دسترسی،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مختصات جغرافیایی </w:t>
            </w:r>
            <w:r w:rsidR="002750D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(طول و عرض جغرافیایی با دقت سه رقم بعد از ممیز)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 و فاصله</w:t>
            </w:r>
            <w:r w:rsidR="0090093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(مسافت)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از نزدیکترین شهرهای اطراف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(شامل مرکز استان و شهرهای بزرگ)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پیوست نمایید. </w:t>
            </w:r>
          </w:p>
        </w:tc>
      </w:tr>
      <w:tr w:rsidR="00277DAE" w:rsidRPr="000A1B82" w14:paraId="0C2C725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CBAFA98" w14:textId="70CCB2C8" w:rsidR="00277DAE" w:rsidRPr="000A1B82" w:rsidRDefault="00F45039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</w:t>
            </w:r>
            <w:r w:rsidR="0090093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پیشینه پروژه</w:t>
            </w:r>
          </w:p>
        </w:tc>
      </w:tr>
      <w:tr w:rsidR="00277DAE" w:rsidRPr="000A1B82" w14:paraId="0A1DD3C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E234E9E" w14:textId="3CD16142" w:rsidR="00277DAE" w:rsidRPr="000A1B82" w:rsidRDefault="00F45039" w:rsidP="00DB5DC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ذیل را توصیف نمایید. در صورت نیاز به ارائه جزییات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بیشتر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نسبت به تهیه سند مرجع مجزا اقدام نمایید. </w:t>
            </w:r>
          </w:p>
          <w:p w14:paraId="600AA495" w14:textId="713D74FD" w:rsidR="00EF050F" w:rsidRPr="000A1B82" w:rsidRDefault="00F45039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1. ویژگی های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7E0A5601" w14:textId="433C727C" w:rsidR="005F0B04" w:rsidRPr="000A1B82" w:rsidRDefault="00F4503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جمعیت و شاخصه های جمعیت شناختی، قومیت ها، 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بخش های مرتبط تار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 معاصر منطقه، علل ریشه ای </w:t>
            </w:r>
            <w:r w:rsidR="005F0B0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عدم توسعه از جمله بلایای طبیعی، تحولات  ناگهانی، جنگ، و غیره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22E6EEE9" w14:textId="5DBDF682" w:rsidR="005F0B04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2. وضعیت اجتماعی-اقتصادی منطقه هدف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313EA155" w14:textId="5BA6C8F1" w:rsidR="007E0000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3. 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چالش های توسعه ای پیش روی ساکنین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738F8215" w14:textId="07412838" w:rsidR="00F45039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در صورتی که پروژه از نوع بازسازی و یا نوسازی ساختار ها و امکانات موجود بوده تاریخ اولیه ساخت را قید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03C8E11F" w14:textId="2877BF16" w:rsidR="007E0000" w:rsidRPr="000A1B82" w:rsidRDefault="007E0000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4. اقدامات اتخاذ شده توسط متقاضی در راستای رفع چالش های فوق الذکر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202A196B" w14:textId="303C6EE7" w:rsidR="007E0000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دلایل عدم توانایی خود در حل مشکلات پیش رو بصورت مستقل</w:t>
            </w:r>
            <w:r w:rsidR="00740BD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و نیاز به کمک بلاعوض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277DAE" w:rsidRPr="000A1B82" w14:paraId="0200DD4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55110DE" w14:textId="4D4E4347" w:rsidR="00277DAE" w:rsidRPr="000A1B82" w:rsidRDefault="00F84B0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اهداف پروژه </w:t>
            </w:r>
          </w:p>
        </w:tc>
      </w:tr>
      <w:tr w:rsidR="00277DAE" w:rsidRPr="000A1B82" w14:paraId="65A1F32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030424E" w14:textId="766C78B5" w:rsidR="00277DAE" w:rsidRPr="000A1B82" w:rsidRDefault="00F84B0F" w:rsidP="00022BA6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اهداف پروژه را حتی المقدور بصورت واضح توصیف نمایید. </w:t>
            </w:r>
          </w:p>
          <w:p w14:paraId="7634E0D3" w14:textId="0100D452" w:rsidR="00F84B0F" w:rsidRPr="000A1B82" w:rsidRDefault="00F84B0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ارتباط بین چالش 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ها و مشکلات بر سر راه</w:t>
            </w:r>
            <w:r w:rsidR="006867F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تحقق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توسعه و اهداف پروژه را قید نمایید.</w:t>
            </w:r>
            <w:r w:rsidR="00022BA6" w:rsidRPr="000A1B82">
              <w:rPr>
                <w:rFonts w:ascii="Garamond" w:hAnsi="Garamond" w:cs="B Nazanin"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81C472C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0FA9469" w14:textId="49E631FD" w:rsidR="00277DAE" w:rsidRPr="000A1B82" w:rsidRDefault="006867F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(5)</w:t>
            </w:r>
            <w:r w:rsidR="00EA32C3"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 </w:t>
            </w:r>
            <w:r w:rsidR="00EA32C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نتایج مورد انتظار پروژه </w:t>
            </w:r>
          </w:p>
        </w:tc>
      </w:tr>
      <w:tr w:rsidR="00277DAE" w:rsidRPr="000A1B82" w14:paraId="02806D41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FE36AAD" w14:textId="2AA3839F" w:rsidR="00277DAE" w:rsidRPr="000A1B82" w:rsidRDefault="004919FB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هویت، تعداد،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موقعیت جغرافیایی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و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اطلاعات جمعیت شناختی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افراد ذینفع</w:t>
            </w:r>
            <w:r w:rsidR="00CA48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کنار 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فواید پیش بینی شده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برای جامعه هدف در قالب نتایج مستقیم و و غیر مستقیم پروژه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نمایید.</w:t>
            </w:r>
          </w:p>
        </w:tc>
      </w:tr>
      <w:tr w:rsidR="00277DAE" w:rsidRPr="000A1B82" w14:paraId="63C44993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3EC1A94" w14:textId="7FCA3713" w:rsidR="00277DAE" w:rsidRPr="000A1B82" w:rsidRDefault="00EF050F" w:rsidP="00740BD6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(6) برآورد </w:t>
            </w:r>
            <w:r w:rsidR="00740BD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هزینه 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پروژه </w:t>
            </w:r>
          </w:p>
        </w:tc>
      </w:tr>
      <w:tr w:rsidR="00277DAE" w:rsidRPr="000A1B82" w14:paraId="5FA7CAF4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C478AE1" w14:textId="742163D7" w:rsidR="00321E4B" w:rsidRPr="000A1B82" w:rsidRDefault="00FE7DF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نسبت به ارائه پیش فاکتور (برآورد هزینه) از </w:t>
            </w:r>
            <w:r w:rsidRPr="000A1B82">
              <w:rPr>
                <w:rFonts w:ascii="Garamond" w:hAnsi="Garamond" w:cs="B Nazanin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>حداقل سه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تامین کننده مجاز برای هر یک از اقلام مورد درخواست اقدام نمایید. 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صورت درخواست تجهیزات، جزییات نوع، مدل، عملکرد و سازنده باید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دقیقاً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قید شود. </w:t>
            </w:r>
          </w:p>
        </w:tc>
      </w:tr>
      <w:tr w:rsidR="004919FB" w:rsidRPr="000A1B82" w14:paraId="09E4654A" w14:textId="77777777" w:rsidTr="004919FB">
        <w:trPr>
          <w:trHeight w:val="23"/>
        </w:trPr>
        <w:tc>
          <w:tcPr>
            <w:tcW w:w="9189" w:type="dxa"/>
            <w:gridSpan w:val="6"/>
          </w:tcPr>
          <w:p w14:paraId="29B117A2" w14:textId="03FEB0E7" w:rsidR="004919FB" w:rsidRPr="000A1B82" w:rsidRDefault="004919FB" w:rsidP="00CA48F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 xml:space="preserve">قابل تامین از اعتبارات 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>:</w:t>
            </w:r>
          </w:p>
        </w:tc>
      </w:tr>
      <w:tr w:rsidR="005D3D31" w:rsidRPr="000A1B82" w14:paraId="0554BDD7" w14:textId="77777777" w:rsidTr="007B060E">
        <w:trPr>
          <w:trHeight w:val="23"/>
        </w:trPr>
        <w:tc>
          <w:tcPr>
            <w:tcW w:w="2718" w:type="dxa"/>
            <w:gridSpan w:val="2"/>
          </w:tcPr>
          <w:p w14:paraId="2CFAD120" w14:textId="68AEB57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کالا/خدمات</w:t>
            </w:r>
          </w:p>
        </w:tc>
        <w:tc>
          <w:tcPr>
            <w:tcW w:w="1052" w:type="dxa"/>
          </w:tcPr>
          <w:p w14:paraId="2D35958A" w14:textId="34F9A7FF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7BB68B99" w14:textId="62821F5A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25165CD4" w14:textId="2CDAD74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4321DE2A" w14:textId="1D8051B3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5D3D31" w:rsidRPr="000A1B82" w14:paraId="055519BF" w14:textId="77777777" w:rsidTr="007B060E">
        <w:trPr>
          <w:trHeight w:val="22"/>
        </w:trPr>
        <w:tc>
          <w:tcPr>
            <w:tcW w:w="2718" w:type="dxa"/>
            <w:gridSpan w:val="2"/>
          </w:tcPr>
          <w:p w14:paraId="26CB1B2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8DCEAB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24BED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B990C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3B58251" w14:textId="40FC36B2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13F57DE" w14:textId="77777777" w:rsidTr="007B060E">
        <w:trPr>
          <w:trHeight w:val="22"/>
        </w:trPr>
        <w:tc>
          <w:tcPr>
            <w:tcW w:w="2718" w:type="dxa"/>
            <w:gridSpan w:val="2"/>
          </w:tcPr>
          <w:p w14:paraId="116D69C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D80B91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E4A46A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284781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EFED50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9CD39E3" w14:textId="77777777" w:rsidTr="007B060E">
        <w:trPr>
          <w:trHeight w:val="22"/>
        </w:trPr>
        <w:tc>
          <w:tcPr>
            <w:tcW w:w="2718" w:type="dxa"/>
            <w:gridSpan w:val="2"/>
          </w:tcPr>
          <w:p w14:paraId="7C66397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B6BCD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576F8F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0390CFF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7B44523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6EBFF81" w14:textId="77777777" w:rsidTr="007B060E">
        <w:trPr>
          <w:trHeight w:val="22"/>
        </w:trPr>
        <w:tc>
          <w:tcPr>
            <w:tcW w:w="2718" w:type="dxa"/>
            <w:gridSpan w:val="2"/>
          </w:tcPr>
          <w:p w14:paraId="1A8A5F8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98085E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29ECFE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19AC5F6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9A9173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6E72C58" w14:textId="77777777" w:rsidTr="007B060E">
        <w:trPr>
          <w:trHeight w:val="22"/>
        </w:trPr>
        <w:tc>
          <w:tcPr>
            <w:tcW w:w="2718" w:type="dxa"/>
            <w:gridSpan w:val="2"/>
          </w:tcPr>
          <w:p w14:paraId="05A67A5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EAF89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F4B701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C18DDA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C97055" w14:textId="43ED6773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49F0B34" w14:textId="77777777" w:rsidTr="007B060E">
        <w:trPr>
          <w:trHeight w:val="22"/>
        </w:trPr>
        <w:tc>
          <w:tcPr>
            <w:tcW w:w="2718" w:type="dxa"/>
            <w:gridSpan w:val="2"/>
          </w:tcPr>
          <w:p w14:paraId="63A52BC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8D0E5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86CF1E9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6892F3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7E62ED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3CC93B4" w14:textId="77777777" w:rsidTr="007B060E">
        <w:trPr>
          <w:trHeight w:val="22"/>
        </w:trPr>
        <w:tc>
          <w:tcPr>
            <w:tcW w:w="2718" w:type="dxa"/>
            <w:gridSpan w:val="2"/>
          </w:tcPr>
          <w:p w14:paraId="562E332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56CF13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F6F0F4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AA863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EAC67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7B1751D3" w14:textId="77777777" w:rsidTr="007B060E">
        <w:trPr>
          <w:trHeight w:val="22"/>
        </w:trPr>
        <w:tc>
          <w:tcPr>
            <w:tcW w:w="2718" w:type="dxa"/>
            <w:gridSpan w:val="2"/>
          </w:tcPr>
          <w:p w14:paraId="1A15A445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B4B9CB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C90F4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BB9A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D9D000A" w14:textId="74B9E1BA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670F107" w14:textId="77777777" w:rsidTr="007B060E">
        <w:trPr>
          <w:trHeight w:val="22"/>
        </w:trPr>
        <w:tc>
          <w:tcPr>
            <w:tcW w:w="2718" w:type="dxa"/>
            <w:gridSpan w:val="2"/>
          </w:tcPr>
          <w:p w14:paraId="571F053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C184B20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B06E8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30A144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8AB15D2" w14:textId="1C03C165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22EE39D9" w14:textId="77777777" w:rsidTr="007B060E">
        <w:trPr>
          <w:trHeight w:val="22"/>
        </w:trPr>
        <w:tc>
          <w:tcPr>
            <w:tcW w:w="2718" w:type="dxa"/>
            <w:gridSpan w:val="2"/>
          </w:tcPr>
          <w:p w14:paraId="46C9B76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38EE62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C2055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F74B9A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15DB8E49" w14:textId="3C4F3C5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7658550" w14:textId="77777777" w:rsidTr="007B060E">
        <w:trPr>
          <w:trHeight w:val="22"/>
        </w:trPr>
        <w:tc>
          <w:tcPr>
            <w:tcW w:w="2718" w:type="dxa"/>
            <w:gridSpan w:val="2"/>
          </w:tcPr>
          <w:p w14:paraId="3075A1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BBB425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9EC3B1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6A328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82DFD92" w14:textId="09FFABFC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18459225" w14:textId="77777777" w:rsidTr="007B060E">
        <w:trPr>
          <w:trHeight w:val="22"/>
        </w:trPr>
        <w:tc>
          <w:tcPr>
            <w:tcW w:w="2718" w:type="dxa"/>
            <w:gridSpan w:val="2"/>
          </w:tcPr>
          <w:p w14:paraId="78A2AC6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3BDB28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F77CD3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08E32A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5CB7F52C" w14:textId="247005FE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38761D8" w14:textId="77777777" w:rsidTr="007B060E">
        <w:trPr>
          <w:trHeight w:val="22"/>
        </w:trPr>
        <w:tc>
          <w:tcPr>
            <w:tcW w:w="2718" w:type="dxa"/>
            <w:gridSpan w:val="2"/>
          </w:tcPr>
          <w:p w14:paraId="52D60E1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E7FBB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B0C0D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5E31A2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046444" w14:textId="2D773FC4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0B99A33" w14:textId="77777777" w:rsidTr="007B060E">
        <w:trPr>
          <w:trHeight w:val="22"/>
        </w:trPr>
        <w:tc>
          <w:tcPr>
            <w:tcW w:w="2718" w:type="dxa"/>
            <w:gridSpan w:val="2"/>
          </w:tcPr>
          <w:p w14:paraId="09A90399" w14:textId="2028A819" w:rsidR="005D3D31" w:rsidRPr="000A1B82" w:rsidRDefault="007B060E" w:rsidP="007B060E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shd w:val="clear" w:color="auto" w:fill="0D0D0D" w:themeFill="text1" w:themeFillTint="F2"/>
          </w:tcPr>
          <w:p w14:paraId="33FBBF6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BEA9C7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80AC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shd w:val="clear" w:color="auto" w:fill="0D0D0D" w:themeFill="text1" w:themeFillTint="F2"/>
          </w:tcPr>
          <w:p w14:paraId="7BC14679" w14:textId="600A63F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AB044CC" w14:textId="77777777" w:rsidTr="007B060E">
        <w:tc>
          <w:tcPr>
            <w:tcW w:w="9189" w:type="dxa"/>
            <w:gridSpan w:val="6"/>
          </w:tcPr>
          <w:p w14:paraId="79584732" w14:textId="29E0BF16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قابل تامین از اعتبارات سازمان متقاضی:</w:t>
            </w:r>
          </w:p>
        </w:tc>
      </w:tr>
      <w:tr w:rsidR="007B060E" w:rsidRPr="000A1B82" w14:paraId="7BA6140A" w14:textId="77777777" w:rsidTr="001A3561">
        <w:trPr>
          <w:trHeight w:val="23"/>
        </w:trPr>
        <w:tc>
          <w:tcPr>
            <w:tcW w:w="2718" w:type="dxa"/>
            <w:gridSpan w:val="2"/>
          </w:tcPr>
          <w:p w14:paraId="35E49E6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کالا/خدمات</w:t>
            </w:r>
          </w:p>
        </w:tc>
        <w:tc>
          <w:tcPr>
            <w:tcW w:w="1052" w:type="dxa"/>
          </w:tcPr>
          <w:p w14:paraId="1E9D392C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10A71478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74C8FE02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5DC5785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7B060E" w:rsidRPr="000A1B82" w14:paraId="0F018FF8" w14:textId="77777777" w:rsidTr="001A3561">
        <w:trPr>
          <w:trHeight w:val="22"/>
        </w:trPr>
        <w:tc>
          <w:tcPr>
            <w:tcW w:w="2718" w:type="dxa"/>
            <w:gridSpan w:val="2"/>
          </w:tcPr>
          <w:p w14:paraId="2D5BC8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3529D26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07A1CC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DCF5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1F7EB1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B0590AD" w14:textId="77777777" w:rsidTr="001A3561">
        <w:trPr>
          <w:trHeight w:val="22"/>
        </w:trPr>
        <w:tc>
          <w:tcPr>
            <w:tcW w:w="2718" w:type="dxa"/>
            <w:gridSpan w:val="2"/>
          </w:tcPr>
          <w:p w14:paraId="5A5C1947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4297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C0B9DD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6FE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87A65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65CA5FD" w14:textId="77777777" w:rsidTr="001A3561">
        <w:trPr>
          <w:trHeight w:val="22"/>
        </w:trPr>
        <w:tc>
          <w:tcPr>
            <w:tcW w:w="2718" w:type="dxa"/>
            <w:gridSpan w:val="2"/>
          </w:tcPr>
          <w:p w14:paraId="7A6537E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81F9FD2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043069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60BD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85C41F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38C5F827" w14:textId="77777777" w:rsidTr="001A3561">
        <w:trPr>
          <w:trHeight w:val="22"/>
        </w:trPr>
        <w:tc>
          <w:tcPr>
            <w:tcW w:w="2718" w:type="dxa"/>
            <w:gridSpan w:val="2"/>
          </w:tcPr>
          <w:p w14:paraId="49FCD7B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03EB566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5F651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4B721B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95400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05E33AB" w14:textId="77777777" w:rsidTr="001A3561">
        <w:trPr>
          <w:trHeight w:val="22"/>
        </w:trPr>
        <w:tc>
          <w:tcPr>
            <w:tcW w:w="2718" w:type="dxa"/>
            <w:gridSpan w:val="2"/>
          </w:tcPr>
          <w:p w14:paraId="67BDC5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657796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4D8BE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A19D7D6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7A06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F368578" w14:textId="77777777" w:rsidTr="001A3561">
        <w:trPr>
          <w:trHeight w:val="22"/>
        </w:trPr>
        <w:tc>
          <w:tcPr>
            <w:tcW w:w="2718" w:type="dxa"/>
            <w:gridSpan w:val="2"/>
          </w:tcPr>
          <w:p w14:paraId="312605B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B5A1A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5088181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CFDE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485E1D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AA04156" w14:textId="77777777" w:rsidTr="001A3561">
        <w:trPr>
          <w:trHeight w:val="22"/>
        </w:trPr>
        <w:tc>
          <w:tcPr>
            <w:tcW w:w="2718" w:type="dxa"/>
            <w:gridSpan w:val="2"/>
          </w:tcPr>
          <w:p w14:paraId="12C6B68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6C54928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3866E89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74B2C7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9F517D5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889B269" w14:textId="77777777" w:rsidTr="001A3561">
        <w:trPr>
          <w:trHeight w:val="22"/>
        </w:trPr>
        <w:tc>
          <w:tcPr>
            <w:tcW w:w="2718" w:type="dxa"/>
            <w:gridSpan w:val="2"/>
          </w:tcPr>
          <w:p w14:paraId="1DCDBF1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927D34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E13E6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724001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B251453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3615405" w14:textId="77777777" w:rsidTr="001A3561">
        <w:trPr>
          <w:trHeight w:val="22"/>
        </w:trPr>
        <w:tc>
          <w:tcPr>
            <w:tcW w:w="2718" w:type="dxa"/>
            <w:gridSpan w:val="2"/>
          </w:tcPr>
          <w:p w14:paraId="258E1C2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7DB760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94C1E0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8279A9A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62CD0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1958B796" w14:textId="77777777" w:rsidTr="001A3561">
        <w:trPr>
          <w:trHeight w:val="22"/>
        </w:trPr>
        <w:tc>
          <w:tcPr>
            <w:tcW w:w="2718" w:type="dxa"/>
            <w:gridSpan w:val="2"/>
          </w:tcPr>
          <w:p w14:paraId="7433B06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E0242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7CFF3B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3FC69D2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187FF44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FDCCFCC" w14:textId="77777777" w:rsidTr="001A3561">
        <w:trPr>
          <w:trHeight w:val="22"/>
        </w:trPr>
        <w:tc>
          <w:tcPr>
            <w:tcW w:w="2718" w:type="dxa"/>
            <w:gridSpan w:val="2"/>
          </w:tcPr>
          <w:p w14:paraId="7B87ADD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F24DB5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40032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A0857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072E220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70B39972" w14:textId="77777777" w:rsidTr="001A3561">
        <w:trPr>
          <w:trHeight w:val="22"/>
        </w:trPr>
        <w:tc>
          <w:tcPr>
            <w:tcW w:w="2718" w:type="dxa"/>
            <w:gridSpan w:val="2"/>
          </w:tcPr>
          <w:p w14:paraId="251C89B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DD268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91CB19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2CD684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CB7C2A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DC2AF6C" w14:textId="77777777" w:rsidTr="007B060E">
        <w:trPr>
          <w:trHeight w:val="22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3512924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4820B4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F67A35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BB029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065E612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CC912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4C14DB" w14:textId="3BE28EC2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(7) برنامه پیاده سازی، بهره برداری، تعمیر و نگهداری </w:t>
            </w:r>
          </w:p>
        </w:tc>
      </w:tr>
      <w:tr w:rsidR="005D3D31" w:rsidRPr="000A1B82" w14:paraId="24CA556A" w14:textId="77777777" w:rsidTr="002D37E5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68DF250" w14:textId="4358CC95" w:rsidR="00C26552" w:rsidRPr="000A1B82" w:rsidRDefault="00F52428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ظرفیت سازمان متقاضی در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اجرا و تکمیل موثر و شایسته پروژه </w:t>
            </w:r>
            <w:r w:rsidR="00C2655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شرح دهید. توضیحات مورد نظر باید دربردارنده و نه محدود به جنبه های ذیل باشد:</w:t>
            </w:r>
          </w:p>
          <w:p w14:paraId="42549EB1" w14:textId="3FD169D8" w:rsidR="00C26552" w:rsidRPr="000A1B82" w:rsidRDefault="00C26552" w:rsidP="00C26552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کارایی و عملکرد اخیر سازمان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699E59A1" w14:textId="40001921" w:rsidR="00C26552" w:rsidRPr="000A1B82" w:rsidRDefault="00C26552" w:rsidP="00A13A8C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تعداد اعضا و کارکنان مجموعه که ب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صورت مستقیم و غیرمستقیم در پیاده سازی و همچنین بهره برداری پروژه دخیل هستند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56FD7228" w14:textId="5ED0E1BA" w:rsidR="00910469" w:rsidRPr="000A1B82" w:rsidRDefault="0091046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شواهدی که وجود منابع مالی/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درآمد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کافی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سازمان متقاضی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جهت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تکمیل پروژه در صورت 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بروز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هرگونه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کسری بودجه پیش بینی نشده را اثبات می نماید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78C7D1D8" w14:textId="0E707524" w:rsidR="005F43E6" w:rsidRPr="000A1B82" w:rsidRDefault="005F43E6" w:rsidP="00C53B44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علاوه بر آن، با ذکر جزییات برنامه خود برای تعمیر و نگهداری و مدیریت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بهینه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امکانات/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تجهیزات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مورد نظر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پس از تکمیل پروژه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توصیف نمایید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63A09893" w14:textId="77777777" w:rsidTr="002D37E5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013B866C" w14:textId="4006EF7E" w:rsidR="005D3D31" w:rsidRPr="000A1B82" w:rsidRDefault="002D37E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(8) مدت زمان اجرای پروژه</w:t>
            </w:r>
          </w:p>
        </w:tc>
      </w:tr>
      <w:tr w:rsidR="005D3D31" w:rsidRPr="000A1B82" w14:paraId="5A6803C1" w14:textId="77777777" w:rsidTr="002D37E5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0DD59A69" w14:textId="4EF99548" w:rsidR="0080085D" w:rsidRPr="000A1B82" w:rsidRDefault="002D37E5" w:rsidP="00022BA6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از</w:t>
            </w:r>
            <w:r w:rsidR="00FA5F6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... ماه سال ... الی ...</w:t>
            </w:r>
            <w:r w:rsidR="00EF47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ماه سال ... (ب</w:t>
            </w:r>
            <w:r w:rsidR="00A13A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مدت ... ماه)</w:t>
            </w:r>
          </w:p>
          <w:p w14:paraId="230A3A37" w14:textId="7E47D817" w:rsidR="005D3D31" w:rsidRPr="000A1B82" w:rsidRDefault="0080085D" w:rsidP="00C17AA0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 پروژه باید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ظرف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مدت زمان حداکثر یک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سال از تاریخ انعقاد قرارداد</w:t>
            </w:r>
            <w:r w:rsidR="002D37E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کمک بلاعوض اجرا و تکمیل گردد</w:t>
            </w:r>
            <w:r w:rsidR="00C17AA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32714C4D" w14:textId="77777777" w:rsidTr="00393024">
        <w:trPr>
          <w:trHeight w:val="6705"/>
        </w:trPr>
        <w:tc>
          <w:tcPr>
            <w:tcW w:w="9189" w:type="dxa"/>
            <w:gridSpan w:val="6"/>
            <w:shd w:val="clear" w:color="auto" w:fill="FFFFFF" w:themeFill="background1"/>
          </w:tcPr>
          <w:p w14:paraId="605393A6" w14:textId="79B47597" w:rsidR="00C17AA0" w:rsidRPr="000A1B82" w:rsidRDefault="00C17AA0">
            <w:pPr>
              <w:bidi/>
              <w:rPr>
                <w:rFonts w:ascii="Garamond" w:hAnsi="Garamond" w:cs="B Nazanin"/>
                <w:sz w:val="2"/>
                <w:szCs w:val="2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17AA0" w:rsidRPr="000A1B82" w14:paraId="113CB0B4" w14:textId="77777777" w:rsidTr="0003151C">
              <w:trPr>
                <w:trHeight w:val="247"/>
              </w:trPr>
              <w:tc>
                <w:tcPr>
                  <w:tcW w:w="1558" w:type="dxa"/>
                  <w:shd w:val="clear" w:color="auto" w:fill="BFBFBF" w:themeFill="background1" w:themeFillShade="BF"/>
                </w:tcPr>
                <w:p w14:paraId="5C6398D2" w14:textId="23359732" w:rsidR="00C17AA0" w:rsidRPr="000A1B82" w:rsidRDefault="00AA583A" w:rsidP="00236528">
                  <w:pPr>
                    <w:bidi/>
                    <w:spacing w:after="0"/>
                    <w:ind w:left="157" w:firstLine="14"/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</w:pPr>
                  <w:r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>شرایط</w:t>
                  </w:r>
                  <w:r w:rsidR="00C17AA0"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 xml:space="preserve"> عمومی </w:t>
                  </w:r>
                </w:p>
              </w:tc>
            </w:tr>
          </w:tbl>
          <w:p w14:paraId="1B8AA0BE" w14:textId="7853730D" w:rsidR="00C17AA0" w:rsidRPr="000A1B82" w:rsidRDefault="004933FA" w:rsidP="0003151C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1. 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تعهدات و مسئولیت های سازمان د</w:t>
            </w:r>
            <w:r w:rsidR="00A13A8C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ر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یافت کننده کمک بلاعوض </w:t>
            </w:r>
          </w:p>
          <w:p w14:paraId="2F109784" w14:textId="49C9B36F" w:rsidR="004933FA" w:rsidRPr="000A1B82" w:rsidRDefault="004933FA" w:rsidP="0003151C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در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کارگیری صحیح و انحصاری کمک بلاعوض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 جهت خرید کالاها و یا خدمات مورد نیاز برای اجرای پروژه، و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>همچنین مبذول داشتن توجه کافی به بهره برداری صحیح، نگهداری و تعمیر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>ات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 مناسب 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این اقلام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در زمان اجرای پروژه و پس از تکمیل پروژه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مسئولیت تام دارد. </w:t>
            </w:r>
          </w:p>
          <w:p w14:paraId="6A2B30AE" w14:textId="4AB611E6" w:rsidR="00E1755D" w:rsidRPr="000A1B82" w:rsidRDefault="00E1755D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</w:t>
            </w:r>
            <w:r w:rsidR="001B237A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اقلام واجد شرایط و قابل انتخاب </w:t>
            </w:r>
          </w:p>
          <w:p w14:paraId="45D971E1" w14:textId="6AB6D555" w:rsidR="001B237A" w:rsidRPr="000A1B82" w:rsidRDefault="001B237A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(1) بطور کلی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اقلام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ملموس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مانند ساخت مدارس ابتدایی، کلینیک ها و چاه های آب، و همچنین تهیه تجهیزات پشتیبانی می نماید. </w:t>
            </w:r>
          </w:p>
          <w:p w14:paraId="27E5B607" w14:textId="3C93186A" w:rsidR="001B237A" w:rsidRPr="000A1B82" w:rsidRDefault="001B237A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320DEF" w:rsidRPr="000A1B82">
              <w:rPr>
                <w:rFonts w:ascii="Garamond" w:hAnsi="Garamond" w:cs="B Nazanin"/>
                <w:rtl/>
                <w:lang w:val="en-US" w:bidi="fa-IR"/>
              </w:rPr>
              <w:t>شامل اقلام و موارد ذیل نمی گردد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:</w:t>
            </w:r>
          </w:p>
          <w:p w14:paraId="721C78C4" w14:textId="03231B63" w:rsidR="00320DEF" w:rsidRPr="000A1B82" w:rsidRDefault="00320DE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الف) هزینه های اداری (هزینه اجاره دفاتر کار، حقوق و مزایای کارمندان و غیره)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465D18B3" w14:textId="30619DC5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ب) وجوه و یا سرمایه صندوق احتیاطی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BF59FA9" w14:textId="3A38BE13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هزینه های متقبل شده در فعالیت های فردی و یا سازمانی 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انتفاعی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1C9F300" w14:textId="45E21344" w:rsidR="00320DEF" w:rsidRPr="000A1B82" w:rsidRDefault="00583068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>تامین اعتبار و اقلامی که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مستقیم در جهت پشتیبانی مالی و یا تهیه دارایی 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برای افراد بخصوصی بکار می روند (از جمله کمک هزینه های آموزشی، تهیه مسکن، پوشاک، و وغیره؛ هرچند، کمک های قابل ارائه در شرا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ی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ط اضطراری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 xml:space="preserve"> از جمله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 xml:space="preserve"> پس از وقوع بلایای طبیعی از این قائده مستثنی هستند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C726A04" w14:textId="74DE61F4" w:rsidR="00D1670F" w:rsidRPr="000A1B82" w:rsidRDefault="00D1670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</w:t>
            </w:r>
            <w:r w:rsidR="00136381" w:rsidRPr="000A1B82">
              <w:rPr>
                <w:rFonts w:ascii="Garamond" w:hAnsi="Garamond" w:cs="B Nazanin"/>
                <w:rtl/>
                <w:lang w:val="en-US" w:bidi="fa-IR"/>
              </w:rPr>
              <w:t>هزینه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های مرتبط با مواردی که ممکن است مضراتی برای بدن انسان داشته باشند، از جمله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مشروبات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الکلی و دخانیات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2211D25" w14:textId="07E50F27" w:rsidR="00DA45E3" w:rsidRPr="000A1B82" w:rsidRDefault="00DA45E3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ج) هزینه های تحقیقاتی که فواید مستقیم مشخصی برای جامعه هدف ندارند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3D47B45" w14:textId="24886167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اقلام و موارد ذیل قابل تامین از طریق منابع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نبوده و باید</w:t>
            </w:r>
            <w:r w:rsidR="00A86205" w:rsidRPr="000A1B82">
              <w:rPr>
                <w:rFonts w:ascii="Garamond" w:hAnsi="Garamond" w:cs="B Nazanin"/>
                <w:rtl/>
                <w:lang w:val="en-US" w:bidi="fa-IR"/>
              </w:rPr>
              <w:t xml:space="preserve"> به صورت کامل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توسط سازمان دریافت کننده کمک بلاعوض تقبل و تامین گردند:</w:t>
            </w:r>
          </w:p>
          <w:p w14:paraId="15172F4D" w14:textId="09EB81FB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الف)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هزینه های مرتبط با بهره برداری (هزینه های</w:t>
            </w:r>
            <w:r w:rsidR="00910899"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ناگزیر کارکنان و بهره برداری و غیره مربوط به پروژه)</w:t>
            </w:r>
          </w:p>
          <w:p w14:paraId="2AE63F32" w14:textId="675719D4" w:rsidR="00910899" w:rsidRPr="000A1B82" w:rsidRDefault="0091089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</w:t>
            </w:r>
            <w:r w:rsidR="009A3D90"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ناشی از مدیریت، نگهداری و تعمیرات کالاها و اقلام تامین شده </w:t>
            </w:r>
          </w:p>
          <w:p w14:paraId="4F436231" w14:textId="671AD78D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واکسن ها </w:t>
            </w:r>
          </w:p>
          <w:p w14:paraId="0BCC2FB1" w14:textId="5D5D260B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اقلام مصرفی، و </w:t>
            </w:r>
            <w:r w:rsidR="00401EF1" w:rsidRPr="000A1B82">
              <w:rPr>
                <w:rFonts w:ascii="Garamond" w:hAnsi="Garamond" w:cs="B Nazanin"/>
                <w:rtl/>
                <w:lang w:val="en-US" w:bidi="fa-IR"/>
              </w:rPr>
              <w:t xml:space="preserve">اثاثیه و منصوبات کوچک </w:t>
            </w:r>
          </w:p>
          <w:p w14:paraId="412AE605" w14:textId="1260C84E" w:rsidR="00401EF1" w:rsidRPr="000A1B82" w:rsidRDefault="00401EF1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کتب (اقلام و موارد آموزشی، مراجع مربوط به پروژه های آموزشی، </w:t>
            </w:r>
            <w:r w:rsidR="00516E0C" w:rsidRPr="000A1B82">
              <w:rPr>
                <w:rFonts w:ascii="Garamond" w:hAnsi="Garamond" w:cs="B Nazanin"/>
                <w:rtl/>
                <w:lang w:val="en-US" w:bidi="fa-IR"/>
              </w:rPr>
              <w:t>کتب مورد نظر جهت مجموعه های کتابخانه ها، و غیره)</w:t>
            </w:r>
          </w:p>
          <w:p w14:paraId="1822C5A4" w14:textId="6BE50E76" w:rsidR="00516E0C" w:rsidRPr="000A1B82" w:rsidRDefault="00516E0C" w:rsidP="000D618B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ج) وسایل نقلیه مسافری متداول (وسایل نقلیه بسیار متداول و 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>قابل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استفاده برای اهداف شخصی) </w:t>
            </w:r>
          </w:p>
          <w:p w14:paraId="1D4BB3A3" w14:textId="6F1C5361" w:rsidR="00516E0C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چ) وسایل الکترونیکی مانند کامپیوتر شخصی و غیره</w:t>
            </w:r>
          </w:p>
          <w:p w14:paraId="1BBA0D38" w14:textId="2B0F9425" w:rsidR="00AC1C84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ح) هزینه های بانکی 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>(هزینه خدمات بانکی بابت انتقال از حساب بانکی سفارت ژاپن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ایران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 به حساب بانکی معرفی شده توسط دریافت کننده کمک بلاعوض، هزینه افتتاح و بستن حساب های بانکی اختصاصی مربوط به پروژه </w:t>
            </w:r>
            <w:r w:rsidR="00090CA3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، حق العمل بانکی خدمات حساب، </w:t>
            </w:r>
            <w:r w:rsidR="00AC1C84" w:rsidRPr="000A1B82">
              <w:rPr>
                <w:rFonts w:ascii="Garamond" w:hAnsi="Garamond" w:cs="B Nazanin"/>
                <w:rtl/>
                <w:lang w:val="en-US" w:bidi="fa-IR"/>
              </w:rPr>
              <w:t>هزینه خدمات ارزهای خارجی، و غیره)</w:t>
            </w:r>
          </w:p>
          <w:p w14:paraId="07D9158C" w14:textId="77777777" w:rsidR="00AC1C84" w:rsidRPr="000A1B82" w:rsidRDefault="00AC1C8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خ) هزینه های اداری، هزینه ثبتی خودرو، و غیره که می توانند منبع درآمدی برای ادارات دولتی محلی و یا کشوری قلمداد شوند</w:t>
            </w:r>
          </w:p>
          <w:p w14:paraId="525B7DFA" w14:textId="4EB0C368" w:rsidR="00123960" w:rsidRPr="000A1B82" w:rsidRDefault="00AC1C84" w:rsidP="00A4366E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 xml:space="preserve">د) هزینه های مالیاتی مربوط به واردات (حقوق گمرکی، مالیات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های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داخلی، </w:t>
            </w:r>
            <w:r w:rsidR="00123960" w:rsidRPr="000A1B82">
              <w:rPr>
                <w:rFonts w:ascii="Garamond" w:hAnsi="Garamond" w:cs="B Nazanin"/>
                <w:rtl/>
                <w:lang w:val="en-US" w:bidi="fa-IR"/>
              </w:rPr>
              <w:t>و غیره)</w:t>
            </w:r>
          </w:p>
          <w:p w14:paraId="63D3872E" w14:textId="2C70C95B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*نکات و تبصره های  مرتبط با مالیات</w:t>
            </w:r>
          </w:p>
          <w:p w14:paraId="47BD1F98" w14:textId="30EEB462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اقلام و کالاهای تحت پوشش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 xml:space="preserve"> باید اساساً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پرداخت هرگونه مالیات 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>در ز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م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 xml:space="preserve">ینه واردات معاف بوده و یا مالیات اخذ شده بازپرداخت گردد. سازمان دریافت کننده کمک بلاعوض در زمینه اتخاذ تمهیدات ضروری جهت بهره مندی از معافیت های مالیاتی و حقوق گمرکی مسئولیت تام دارد.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  <w:p w14:paraId="62E83301" w14:textId="77777777" w:rsidR="00626405" w:rsidRPr="000A1B82" w:rsidRDefault="00860308" w:rsidP="00A75022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در مواردی که کشور مقصد معافیت های مالیاتی مربوط به واردات 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فوق الذکر را اعمال  ننماید، دریافت کننده کمک بلاعوض ملزم به تقبل هزینه های ناشی از اینگونه مالیات است. جهت دریافت اطلاعات بیشتر با سفارت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 در ایران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تماس حاصل فرمایید.</w:t>
            </w:r>
          </w:p>
          <w:p w14:paraId="44E83FCB" w14:textId="6B65FADF" w:rsidR="00860308" w:rsidRDefault="00626405" w:rsidP="00A75022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>سازمان دریافت کننده کمک بلاعوض در قبال پرداخت تمامی مالیات تعلق گرفته</w:t>
            </w:r>
            <w:r w:rsidR="00A75022" w:rsidRPr="00A75022">
              <w:rPr>
                <w:rFonts w:ascii="Garamond" w:hAnsi="Garamond" w:cs="B Nazanin" w:hint="cs"/>
                <w:rtl/>
                <w:lang w:val="en-US" w:bidi="fa-IR"/>
              </w:rPr>
              <w:t xml:space="preserve"> (شامل و نه محدود به ارزش افزوده و یا مالیات های داخلی)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 xml:space="preserve"> مسئولیت تام دارد</w:t>
            </w:r>
            <w:r w:rsidR="00A75022">
              <w:rPr>
                <w:rFonts w:ascii="Garamond" w:hAnsi="Garamond" w:cs="B Nazanin" w:hint="cs"/>
                <w:rtl/>
                <w:lang w:val="en-US" w:bidi="fa-IR"/>
              </w:rPr>
              <w:t>.</w:t>
            </w:r>
            <w:r w:rsidR="00A75022" w:rsidRPr="00A75022">
              <w:rPr>
                <w:rFonts w:ascii="Garamond" w:hAnsi="Garamond" w:cs="B Nazanin"/>
                <w:rtl/>
                <w:lang w:val="en-US" w:bidi="fa-IR"/>
              </w:rPr>
              <w:t xml:space="preserve"> جهت دریافت اطلاعات بیشتر با سفارت ژاپن در ایران تماس حاصل فرمایید.</w:t>
            </w:r>
          </w:p>
          <w:p w14:paraId="284B6E7A" w14:textId="5BCF45D9" w:rsidR="00831881" w:rsidRPr="000A1B82" w:rsidRDefault="00CE45B2" w:rsidP="000F6D59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3. افتتاح حساب بانکی مختص </w:t>
            </w:r>
            <w:r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GGP </w:t>
            </w:r>
          </w:p>
          <w:p w14:paraId="147CB076" w14:textId="77777777" w:rsidR="00626405" w:rsidRPr="000A1B82" w:rsidRDefault="00CE45B2" w:rsidP="00486D71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پس از تصویب و امضای قرارداد کمک بلاعوض، 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کننده ملزم به افتتاح حساب بانکی مختص پروژه، مستقل از 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سایر حساب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‌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های بانکی بکار رفته جهت هزینه های عملیاتی و دیگر پروژه های سازمان، جهت پرداخت مبلغ کمک بلاعوض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 xml:space="preserve">ضروری است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نوعی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از قراردادهای بانکی 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انتخاب شود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که طی آن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>کننده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 xml:space="preserve"> کمک بلاعوض جهت پرداخت هرگونه وجهی از حساب بانکی اختصاصی ذکر شده به تامین کنندگان و یا سایر طرفین پروژه،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ملزم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به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ارائه مواف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>قت کتبی سفارت ژاپن به بانک عامل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>خواهد بود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در رابطه با مورد فوق الذکر،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جهت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انجام هماهنگی های لازم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با بانک عامل مستقر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 و معرفی شده توسط سفارت ژاپن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در ایران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>مسئولیت تام دارد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3A6A9AA2" w14:textId="77777777" w:rsidR="008121CA" w:rsidRDefault="00626405" w:rsidP="000E56EF">
            <w:pPr>
              <w:bidi/>
              <w:spacing w:before="240"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2EDD93D1" w14:textId="26BAFCAA" w:rsidR="0079240B" w:rsidRPr="000A1B82" w:rsidRDefault="0079240B" w:rsidP="008121CA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4. حسابرسی مستقل</w:t>
            </w:r>
          </w:p>
          <w:p w14:paraId="72485BE1" w14:textId="0A3D4825" w:rsidR="0079240B" w:rsidRPr="000A1B82" w:rsidRDefault="0079240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منظورتصدیق استفاده صحیح و مناسب از منابع مالی پروژه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>، پس از تکمیل تمامی مراحل پروژه،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سازمان دریافت کننده کمک بلاعوض موظف به اجرای حسابرسی مستقل است.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 xml:space="preserve"> حسابرسی مستقل باید توسط موسسه و یا سازمانی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 xml:space="preserve">مجاز 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پذیرد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>که دار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>نده مجوزهای حسابرسی رسمی</w:t>
            </w:r>
            <w:r w:rsidR="004B26DB" w:rsidRPr="000A1B82">
              <w:rPr>
                <w:rFonts w:ascii="Garamond" w:hAnsi="Garamond" w:cs="B Nazanin"/>
                <w:rtl/>
                <w:lang w:val="en-US" w:bidi="fa-IR"/>
              </w:rPr>
              <w:t xml:space="preserve">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 xml:space="preserve"> (عضو جامعه حسابداران رسمی ایران)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 </w:t>
            </w:r>
            <w:r w:rsidR="00D7092A" w:rsidRPr="000A1B82">
              <w:rPr>
                <w:rFonts w:ascii="Garamond" w:hAnsi="Garamond" w:cs="B Nazanin"/>
                <w:lang w:val="en-US" w:bidi="fa-IR"/>
              </w:rPr>
              <w:t xml:space="preserve">    </w:t>
            </w:r>
          </w:p>
          <w:p w14:paraId="767D3E65" w14:textId="47FF5252" w:rsidR="004B26DB" w:rsidRPr="000A1B82" w:rsidRDefault="004B26D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(2)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این امکان وجود دارد که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>هزینه های لازم جهت انجام حسابرسی مستقل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واجد شرایط برای تامین از طریق </w:t>
            </w:r>
            <w:r w:rsidR="00AC2236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باشند. در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تحقق این امر، همانند سایر موارد باید برآورد هزینه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گرفته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توسط </w:t>
            </w:r>
            <w:r w:rsidR="00AC2236" w:rsidRPr="000A1B82">
              <w:rPr>
                <w:rFonts w:ascii="Garamond" w:hAnsi="Garamond" w:cs="B Nazanin"/>
                <w:u w:val="single"/>
                <w:rtl/>
                <w:lang w:val="en-CA" w:bidi="fa-IR"/>
              </w:rPr>
              <w:t>حداقل سه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موسسه و یا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رسمی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>دارای مجوزها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>ی مرتبط ب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انجام بررسی های لازم ارائه گردد. </w:t>
            </w:r>
          </w:p>
          <w:p w14:paraId="799006D7" w14:textId="1EF8B38D" w:rsidR="00560153" w:rsidRPr="000A1B82" w:rsidRDefault="00617A2D" w:rsidP="00961DA8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(3)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مجرد تکمیل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 باید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حسابرسی 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>پروژه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را تقدیم سازمان دریافت کننده کمک بلاعوض نماید. سازمان دریافت کننده کمک بلاعوض متعاقبا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>ً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موظف است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پس از اثبات وجود گزارش حسابرسی فوق الذکر از طریق ارئه مدارک قطعی و غیر قابل انکار،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رونوشتی از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آن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نماید. گزارش مورد نظر می بای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ست بصورت جامع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موارد ذیل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در قالب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>اطلاعات متنی مشروح و داده های عددی مفصل در بردارد:</w:t>
            </w:r>
          </w:p>
          <w:p w14:paraId="146A1B7B" w14:textId="44BEE258" w:rsidR="00ED5746" w:rsidRPr="000A1B82" w:rsidRDefault="00ED5746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الف) تاییدیه </w:t>
            </w:r>
            <w:r w:rsidR="009825AC" w:rsidRPr="000A1B82">
              <w:rPr>
                <w:rFonts w:ascii="Garamond" w:hAnsi="Garamond" w:cs="B Nazanin"/>
                <w:rtl/>
                <w:lang w:val="en-CA" w:bidi="fa-IR"/>
              </w:rPr>
              <w:t>اسناد و سوابق مالی (درآمد، هزینه ها و مخارج مستقیم، هزینه ها و مخارج عملیاتی مرتبط با پروژه، و سایر موارد)</w:t>
            </w:r>
          </w:p>
          <w:p w14:paraId="69FE2B73" w14:textId="12AA62B3" w:rsidR="009825AC" w:rsidRPr="000A1B82" w:rsidRDefault="009825A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تاییدیه وقایع (تهیه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 xml:space="preserve">تجهیزات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و تحویل در محل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، موارد استفاده و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کا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ر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گیری تجهیزات، و سایر موارد)</w:t>
            </w:r>
          </w:p>
          <w:p w14:paraId="5DF4B9E4" w14:textId="2053F178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پ) بازرسی از محل پروژه (الصاق تصاویر مربوطه به گزارش تسلیمی) </w:t>
            </w:r>
          </w:p>
          <w:p w14:paraId="4F6348BB" w14:textId="5B38A8CC" w:rsidR="004C1F59" w:rsidRDefault="004C1F59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lastRenderedPageBreak/>
              <w:t xml:space="preserve">توجه: در صورت وجود هرگونه پرسش و یا نیاز به جزییات بیشتر با سفارت ژاپن تماس حاصل نمایید. </w:t>
            </w:r>
          </w:p>
          <w:p w14:paraId="27B0773F" w14:textId="7B7A6613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5. </w:t>
            </w:r>
            <w:r w:rsidR="00281497"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در صورت وقوع شرایط پیش بینی نشده </w:t>
            </w:r>
          </w:p>
          <w:p w14:paraId="21AAF1D3" w14:textId="7DF57EFA" w:rsidR="00281497" w:rsidRPr="000A1B82" w:rsidRDefault="00281497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پس از تصویب و امضای قراداد اعطای کمک بلاعوض، دریافت کننده این کمک بلاعوض بعنوان طرف قرا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>ر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داد مسئولیت تام دارد تا پروژه را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انجام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رسانده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 و تکمیل نماید، حتی در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>صورت وقوع شرایط پیش بینی نشده مانند بروز کمبود و کسری غیر مترقبه ناشی از عوامل بیرونی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 از قبیل بلایای طبیعی، افزایش ناگهانی در قیمت مواد و مصالح و یا نوسان در 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نرخ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تبدیل ارزهای خارجی.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</w:p>
          <w:p w14:paraId="10DC8A2A" w14:textId="77777777" w:rsidR="00111E95" w:rsidRPr="000A1B82" w:rsidRDefault="00111E95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6EBE2D4B" w14:textId="3C8E5FEC" w:rsidR="00111E95" w:rsidRPr="000A1B82" w:rsidRDefault="00111E95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>6. گزارشات</w:t>
            </w:r>
          </w:p>
          <w:p w14:paraId="53666E6B" w14:textId="6C056770" w:rsidR="001145B2" w:rsidRPr="000A1B82" w:rsidRDefault="00111E95" w:rsidP="003F6B7F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دریافت کننده کمک بلاعوض موظف است که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های میاندوره و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پایان دوره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 را با استفاده از قالب های ارائه شده توسط سفارت ژاپن تهیه و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در زمان مقرر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.</w:t>
            </w:r>
          </w:p>
          <w:p w14:paraId="34A88F0A" w14:textId="77777777" w:rsidR="001145B2" w:rsidRPr="000A1B82" w:rsidRDefault="001145B2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7. رویت پذیری </w:t>
            </w:r>
          </w:p>
          <w:p w14:paraId="3D02A67E" w14:textId="6AF29057" w:rsidR="00111E95" w:rsidRPr="000A1B82" w:rsidRDefault="001145B2" w:rsidP="0038187E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کسب اطمینان از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رویت‌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پذیری کمک بلاعوض ژاپن، سازمان دریافت کننده این کمک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بلاعوض موظف است تمامی تلاش خود را 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در راستای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همکاری با سفارت ژاپن و اتخاذ اقدامات و ابتکار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ات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 لازم جهت اجرای فعالیت های حوزه روابط عمومی مانند 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برگزاری مراسم تحویل و افتتاحیه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 با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پوشش خبرگزاری های محلی و </w:t>
            </w:r>
            <w:r w:rsidR="0038187E" w:rsidRPr="000A1B82">
              <w:rPr>
                <w:rFonts w:ascii="Garamond" w:hAnsi="Garamond" w:cs="B Nazanin"/>
                <w:rtl/>
                <w:lang w:val="en-CA" w:bidi="fa-IR"/>
              </w:rPr>
              <w:t>کشوری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، الصاق برچسب های مربوطه، نصب تابلو</w:t>
            </w:r>
            <w:r w:rsidR="004F30B0" w:rsidRPr="000A1B82">
              <w:rPr>
                <w:rFonts w:ascii="Garamond" w:hAnsi="Garamond" w:cs="B Nazanin"/>
                <w:lang w:val="en-CA" w:bidi="fa-IR"/>
              </w:rPr>
              <w:t>/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لوح فلزی پروژه و نمایش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گر پرچم ژاپن بر روی تجهیزات و ساختمان های تامین شده از طریق پروژه مذکور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بکارگیرد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. </w:t>
            </w:r>
          </w:p>
          <w:p w14:paraId="0C0F80B6" w14:textId="5EDF9800" w:rsidR="00BF36E9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8. پیوست های فرم درخواست </w:t>
            </w:r>
          </w:p>
          <w:p w14:paraId="5E91713D" w14:textId="03E8BBC2" w:rsidR="0018423B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تصویر اسناد و مدارک </w:t>
            </w:r>
            <w:r w:rsidR="006C2E49" w:rsidRPr="000A1B82">
              <w:rPr>
                <w:rFonts w:ascii="Garamond" w:hAnsi="Garamond" w:cs="B Nazanin"/>
                <w:rtl/>
                <w:lang w:val="en-CA" w:bidi="fa-IR"/>
              </w:rPr>
              <w:t>تشکیل یا ثبت رسمی سازمان خود در جمهوری اسلامی ایران.</w:t>
            </w:r>
          </w:p>
          <w:p w14:paraId="42D70E2C" w14:textId="57EA6A6B" w:rsidR="00BF36E9" w:rsidRPr="000A1B82" w:rsidRDefault="006C2E49" w:rsidP="00A32F39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>نقشه دقیق ( شامل محل پروژه،</w:t>
            </w:r>
            <w:r w:rsidR="000715DC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مختصات جغرافیایی به صورت </w:t>
            </w:r>
            <w:proofErr w:type="spellStart"/>
            <w:r w:rsidR="000715DC" w:rsidRPr="000A1B82">
              <w:rPr>
                <w:rFonts w:ascii="Garamond" w:hAnsi="Garamond" w:cs="B Nazanin"/>
                <w:lang w:val="en-US" w:bidi="fa-IR"/>
              </w:rPr>
              <w:t>XX.xxx</w:t>
            </w:r>
            <w:proofErr w:type="spellEnd"/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و </w:t>
            </w:r>
            <w:proofErr w:type="spellStart"/>
            <w:r w:rsidR="000715DC" w:rsidRPr="000A1B82">
              <w:rPr>
                <w:rFonts w:ascii="Garamond" w:hAnsi="Garamond" w:cs="B Nazanin"/>
                <w:lang w:val="en-US" w:bidi="fa-IR"/>
              </w:rPr>
              <w:t>YY.yyy</w:t>
            </w:r>
            <w:proofErr w:type="spellEnd"/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،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 xml:space="preserve">همراه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مشخص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کردن جهت های اصلی بر روی نقشه)</w:t>
            </w:r>
          </w:p>
          <w:p w14:paraId="36319E94" w14:textId="284E1D49" w:rsidR="000715DC" w:rsidRPr="000A1B82" w:rsidRDefault="000715D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در صورت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ساخت ابنیه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و امکانات رفاهی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) طرح کلی و </w:t>
            </w:r>
            <w:r w:rsidR="0030433F" w:rsidRPr="000A1B82">
              <w:rPr>
                <w:rFonts w:ascii="Garamond" w:hAnsi="Garamond" w:cs="B Nazanin"/>
                <w:rtl/>
                <w:lang w:val="en-US" w:bidi="fa-IR"/>
              </w:rPr>
              <w:t>ترسیم همراه با ابعاد</w:t>
            </w:r>
          </w:p>
          <w:p w14:paraId="17D5ADF1" w14:textId="57C6444C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گزارش مالی دو سال اخیر </w:t>
            </w:r>
          </w:p>
          <w:p w14:paraId="481F1FC1" w14:textId="6C36FC16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برآورد تهیه شده توسط حداقل سه تامین کننده معتبر برای هر یک از اقلام کالا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ها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خدمات مورد درخواست</w:t>
            </w:r>
          </w:p>
          <w:p w14:paraId="3F21F07E" w14:textId="1471C817" w:rsidR="00A82A12" w:rsidRPr="000A1B82" w:rsidRDefault="00510E17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ساخت امکانات و ابنیه) شواهد و مستندات قطعی در ارتباط با مالکیت زمین </w:t>
            </w:r>
            <w:r w:rsidR="00A82A12" w:rsidRPr="000A1B82">
              <w:rPr>
                <w:rFonts w:ascii="Garamond" w:hAnsi="Garamond" w:cs="B Nazanin"/>
                <w:rtl/>
                <w:lang w:val="en-US" w:bidi="fa-IR"/>
              </w:rPr>
              <w:t>شامل اصل سند ثبتی منقول ملک به همراه رونوشت آن</w:t>
            </w:r>
          </w:p>
          <w:p w14:paraId="3AD60F0E" w14:textId="5D8801B6" w:rsidR="00A82A12" w:rsidRPr="000A1B82" w:rsidRDefault="00A82A12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(در صورت لزوم) مجوز</w:t>
            </w:r>
            <w:r w:rsidR="009316E0" w:rsidRPr="000A1B82">
              <w:rPr>
                <w:rFonts w:ascii="Garamond" w:hAnsi="Garamond" w:cs="B Nazanin"/>
                <w:rtl/>
                <w:lang w:val="en-US" w:bidi="fa-IR"/>
              </w:rPr>
              <w:t>های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صلاح، شامل کلیه مکاتبات رسمی صورت گرفته در فرآیند استعلام از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مراجع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ذی صلاح مربوطه </w:t>
            </w:r>
          </w:p>
          <w:p w14:paraId="3BD8D70C" w14:textId="341778BB" w:rsidR="0030433F" w:rsidRPr="000A1B82" w:rsidRDefault="009316E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تهیه تجهیزات) پروانه و یا مجوزهای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صلاح جهت استفاده 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ز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تجهیزات مورد نظر</w:t>
            </w:r>
          </w:p>
          <w:p w14:paraId="785181D8" w14:textId="337E679E" w:rsidR="009316E0" w:rsidRPr="000A1B82" w:rsidRDefault="009316E0" w:rsidP="00516AAD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حفر چاه ها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>ی آب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نتایج تحقیقات صورت گرفته بر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روی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منابع آب زیرزمینی 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>(شامل آنالیز های کمی و کیفی منابع آب</w:t>
            </w:r>
            <w:r w:rsidR="00516AAD">
              <w:rPr>
                <w:rFonts w:ascii="Garamond" w:hAnsi="Garamond" w:cs="B Nazanin" w:hint="cs"/>
                <w:rtl/>
                <w:lang w:val="en-US" w:bidi="fa-IR"/>
              </w:rPr>
              <w:t xml:space="preserve"> منطقه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اطلاعات 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>مشابه تهیه شده توسط ادارات آب منطقه ای و</w:t>
            </w:r>
            <w:r w:rsidR="005B5080" w:rsidRPr="000A1B82">
              <w:rPr>
                <w:rFonts w:ascii="Garamond" w:hAnsi="Garamond" w:cs="B Nazanin"/>
                <w:rtl/>
                <w:lang w:val="en-US" w:bidi="fa-IR"/>
              </w:rPr>
              <w:t xml:space="preserve"> یا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 xml:space="preserve"> استانی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>به همراه تائیدیه اولیه از اداره آب منطقه ای</w:t>
            </w:r>
          </w:p>
          <w:p w14:paraId="010F23C1" w14:textId="71DAF9D6" w:rsidR="00AF477B" w:rsidRPr="000A1B82" w:rsidRDefault="00AF477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lang w:val="en-US" w:bidi="fa-IR"/>
              </w:rPr>
              <w:t>-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(در صورت لزوم) ارائه شواهد قطعی و تعهدنامه مبنی بر رعایت و پایبندی به ملاحظات زیست محیطی و اجتماعی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در کنار مدیریت ایمنی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در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طی تمامی مراحل ساخت </w:t>
            </w:r>
          </w:p>
          <w:p w14:paraId="77A95F10" w14:textId="77777777" w:rsidR="00626405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تهیه وسایل نقلیه، شامل آمبولانس و خودروی آتش نشانی) ارائه شواهد قطعی مبنی بر وجود فضای پارک اختصاصی مناسب و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تعهد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جهت دریافت پوشش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بیمه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شخص ثالث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خودرو</w:t>
            </w:r>
          </w:p>
          <w:p w14:paraId="7E40C175" w14:textId="716C2921" w:rsidR="002958AF" w:rsidRPr="000A1B82" w:rsidRDefault="00626405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>- دفترچه معرف سازمان شما</w:t>
            </w:r>
          </w:p>
          <w:p w14:paraId="3E8A4506" w14:textId="77777777" w:rsidR="0074285A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توصیف جامع و دقیق تمامی اقلام مورد درخواست به همراه تصاویر دقیق هر کالا،</w:t>
            </w:r>
            <w:r w:rsidR="0074285A" w:rsidRPr="000A1B82">
              <w:rPr>
                <w:rFonts w:ascii="Garamond" w:hAnsi="Garamond" w:cs="B Nazanin"/>
                <w:rtl/>
                <w:lang w:val="en-US" w:bidi="fa-IR"/>
              </w:rPr>
              <w:t xml:space="preserve"> تولید کننده کالا، اطلاعات مشروح در ارتباط با گارانتی و خدمات پس از فروش هر کالا، شواهد قطعی مبنی بر ارائه خدمات پس از فروش، و سایر موارد</w:t>
            </w:r>
          </w:p>
          <w:p w14:paraId="6E147A61" w14:textId="6D8930F3" w:rsidR="002958AF" w:rsidRPr="000A1B82" w:rsidRDefault="000D1CEE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نقشه دقیق چیدمان و آرایش مربوط به نصب تجهیزات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</w:p>
          <w:p w14:paraId="4327C473" w14:textId="145B5CCE" w:rsidR="000D1CEE" w:rsidRPr="000A1B82" w:rsidRDefault="000D1CEE" w:rsidP="00AA583A">
            <w:pPr>
              <w:bidi/>
              <w:jc w:val="both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طرح توجیهی و برن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 xml:space="preserve">امه کاری بعنوان بخشی از شواهد قابل ارائه در ارتباط با پایداری و تحقق پذیری تاسیس و یا تهیه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>جهیزات کارگاه مورد نظر</w:t>
            </w:r>
          </w:p>
          <w:p w14:paraId="02141275" w14:textId="77777777" w:rsidR="00DD11C0" w:rsidRPr="000A1B82" w:rsidRDefault="00DD11C0" w:rsidP="00DD11C0">
            <w:pPr>
              <w:bidi/>
              <w:rPr>
                <w:rFonts w:ascii="Garamond" w:hAnsi="Garamond" w:cs="B Nazanin"/>
                <w:lang w:val="en-US" w:bidi="fa-IR"/>
              </w:rPr>
            </w:pPr>
          </w:p>
          <w:p w14:paraId="7E06A402" w14:textId="73403E15" w:rsidR="00DD11C0" w:rsidRPr="000A1B82" w:rsidRDefault="00DD11C0" w:rsidP="00C8480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مهلت ارائه درخواست‌های کمک‌های بلاعوض برای سال مالی </w:t>
            </w:r>
            <w:r w:rsidR="00961DA8" w:rsidRPr="000A1B82">
              <w:rPr>
                <w:rFonts w:ascii="Garamond" w:hAnsi="Garamond" w:cs="B Nazanin"/>
                <w:rtl/>
                <w:lang w:val="en-US" w:bidi="fa-IR"/>
              </w:rPr>
              <w:t>202</w:t>
            </w:r>
            <w:r w:rsidR="00961DA8">
              <w:rPr>
                <w:rFonts w:ascii="Garamond" w:hAnsi="Garamond" w:cs="B Nazanin" w:hint="cs"/>
                <w:rtl/>
                <w:lang w:val="en-US" w:bidi="fa-IR"/>
              </w:rPr>
              <w:t>1</w:t>
            </w:r>
            <w:r w:rsidR="00961DA8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تا </w:t>
            </w:r>
            <w:r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 xml:space="preserve">روز </w:t>
            </w:r>
            <w:r w:rsidR="00C84803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10</w:t>
            </w:r>
            <w:r w:rsidR="00C84803"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 xml:space="preserve"> </w:t>
            </w:r>
            <w:r w:rsidR="00961DA8"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>م</w:t>
            </w:r>
            <w:r w:rsidR="00961DA8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رداد</w:t>
            </w:r>
            <w:r w:rsidR="00961DA8"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>ماه 1</w:t>
            </w:r>
            <w:r w:rsidR="00961DA8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400</w:t>
            </w:r>
            <w:r w:rsidR="00961DA8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می‌باشد.</w:t>
            </w:r>
          </w:p>
          <w:p w14:paraId="2CA728AB" w14:textId="140C6CDA" w:rsidR="00DD11C0" w:rsidRPr="000A1B82" w:rsidRDefault="00DD11C0" w:rsidP="007D4BF6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جهت کسب اطلاعات بیشتر می‌توانید با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 xml:space="preserve"> بخش همکاری‌های اقتصادی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سفارت ژاپن تماس حاصل 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>نمایید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FA9B6A9" w14:textId="2AE17169" w:rsidR="00DD11C0" w:rsidRPr="000A1B82" w:rsidRDefault="00DD11C0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غیردولتی</w:t>
            </w:r>
            <w:r w:rsidR="005E22CE" w:rsidRPr="000A1B82">
              <w:rPr>
                <w:rFonts w:ascii="Garamond" w:hAnsi="Garamond" w:cs="B Nazanin"/>
                <w:rtl/>
                <w:lang w:val="en-US" w:bidi="fa-IR"/>
              </w:rPr>
              <w:t xml:space="preserve">: </w:t>
            </w:r>
          </w:p>
          <w:p w14:paraId="25C89B91" w14:textId="03F54E2A" w:rsidR="005E22CE" w:rsidRPr="000A1B82" w:rsidRDefault="005E22CE" w:rsidP="00065D3C">
            <w:pPr>
              <w:bidi/>
              <w:rPr>
                <w:rStyle w:val="Hyperlink"/>
                <w:rFonts w:ascii="Garamond" w:hAnsi="Garamond" w:cs="B Nazanin"/>
                <w:sz w:val="26"/>
                <w:szCs w:val="26"/>
                <w:rtl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 : </w:t>
            </w:r>
            <w:r w:rsidR="00065D3C" w:rsidRPr="000A1B82">
              <w:rPr>
                <w:rFonts w:ascii="Garamond" w:hAnsi="Garamond" w:cs="B Nazanin"/>
                <w:rtl/>
                <w:lang w:val="en-US" w:bidi="fa-IR"/>
              </w:rPr>
              <w:t>2266071</w:t>
            </w:r>
            <w:r w:rsidR="00065D3C">
              <w:rPr>
                <w:rFonts w:ascii="Garamond" w:hAnsi="Garamond" w:cs="B Nazanin" w:hint="cs"/>
                <w:rtl/>
                <w:lang w:val="en-US" w:bidi="fa-IR"/>
              </w:rPr>
              <w:t>9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- 021 داخلی 138-  ایمیل: </w:t>
            </w:r>
            <w:hyperlink r:id="rId8" w:history="1">
              <w:r w:rsidR="00961DA8"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ggpjapan</w:t>
              </w:r>
              <w:r w:rsidR="00961DA8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5</w:t>
              </w:r>
              <w:r w:rsidR="00961DA8"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@th.mofa.go.jp</w:t>
              </w:r>
            </w:hyperlink>
          </w:p>
          <w:p w14:paraId="70A4F62E" w14:textId="77777777" w:rsidR="005E22CE" w:rsidRPr="000A1B82" w:rsidRDefault="005E22CE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دولتی:</w:t>
            </w:r>
          </w:p>
          <w:p w14:paraId="037DF816" w14:textId="2878558C" w:rsidR="005E22CE" w:rsidRPr="000A1B82" w:rsidRDefault="005E22CE" w:rsidP="00065D3C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تماس: </w:t>
            </w:r>
            <w:r w:rsidR="00065D3C" w:rsidRPr="000A1B82">
              <w:rPr>
                <w:rFonts w:ascii="Garamond" w:hAnsi="Garamond" w:cs="B Nazanin"/>
                <w:rtl/>
                <w:lang w:val="en-US" w:bidi="fa-IR"/>
              </w:rPr>
              <w:t>2266071</w:t>
            </w:r>
            <w:r w:rsidR="00065D3C">
              <w:rPr>
                <w:rFonts w:ascii="Garamond" w:hAnsi="Garamond" w:cs="B Nazanin" w:hint="cs"/>
                <w:rtl/>
                <w:lang w:val="en-US" w:bidi="fa-IR"/>
              </w:rPr>
              <w:t>9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-021 داخلی 139 </w:t>
            </w:r>
            <w:r w:rsidRPr="000A1B82">
              <w:rPr>
                <w:rFonts w:ascii="Times New Roman" w:hAnsi="Times New Roman" w:cs="Times New Roman" w:hint="cs"/>
                <w:rtl/>
                <w:lang w:val="en-US" w:bidi="fa-IR"/>
              </w:rPr>
              <w:t>–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ایمیل:  </w:t>
            </w:r>
            <w:hyperlink r:id="rId9" w:history="1">
              <w:r w:rsidR="00961DA8"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ggpjapan</w:t>
              </w:r>
              <w:r w:rsidR="00961DA8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6</w:t>
              </w:r>
              <w:r w:rsidR="00961DA8" w:rsidRPr="000A1B82">
                <w:rPr>
                  <w:rStyle w:val="Hyperlink"/>
                  <w:rFonts w:ascii="Garamond" w:hAnsi="Garamond" w:cs="B Nazanin"/>
                  <w:sz w:val="26"/>
                  <w:szCs w:val="26"/>
                </w:rPr>
                <w:t>@th.mofa.go.jp</w:t>
              </w:r>
            </w:hyperlink>
          </w:p>
          <w:p w14:paraId="5714C0A9" w14:textId="4F10D46F" w:rsidR="00DD11C0" w:rsidRPr="000A1B82" w:rsidRDefault="00DD11C0" w:rsidP="00DD11C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</w:p>
          <w:p w14:paraId="26EF6BF7" w14:textId="6A4D37B5" w:rsidR="009A285C" w:rsidRPr="000A1B82" w:rsidRDefault="00BB31D3" w:rsidP="005C60B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اینجانب، شخص امضاء کننده ذیل این سند،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بدین وسیله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صحت، درستی،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تمامیت و کامل بودن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 اطلاعات </w:t>
            </w:r>
            <w:r w:rsidR="000B0D27" w:rsidRPr="000A1B82">
              <w:rPr>
                <w:rFonts w:ascii="Garamond" w:hAnsi="Garamond" w:cs="B Nazanin"/>
                <w:rtl/>
                <w:lang w:val="en-US" w:bidi="fa-IR"/>
              </w:rPr>
              <w:t>مندرج و ارائه شده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این فرم درخواست و مراجع پیوست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شده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تصدیق می نمایم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>، و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موافقت خود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با تمامی شرایط و بندهای فوق الذکر از جمله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 xml:space="preserve">شرایط و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دستورالعمل های ارائه شده در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>این سند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اعلام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می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>دارم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. </w:t>
            </w:r>
          </w:p>
          <w:p w14:paraId="08872710" w14:textId="0B0D8008" w:rsidR="009A285C" w:rsidRPr="000A1B82" w:rsidRDefault="006C25AD" w:rsidP="006C25AD">
            <w:pPr>
              <w:bidi/>
              <w:spacing w:after="0" w:line="240" w:lineRule="auto"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-----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-----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</w:t>
            </w:r>
          </w:p>
          <w:p w14:paraId="12E89C59" w14:textId="1FF5712D" w:rsidR="006C25AD" w:rsidRPr="000A1B82" w:rsidRDefault="006C25AD" w:rsidP="006C25AD">
            <w:pPr>
              <w:bidi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روز      ماه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سال   </w:t>
            </w:r>
          </w:p>
          <w:p w14:paraId="12E321AF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E8FF417" w14:textId="07ABE817" w:rsidR="006C25AD" w:rsidRPr="000A1B82" w:rsidRDefault="006C25AD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(نام فرد مسئول)</w:t>
            </w:r>
          </w:p>
          <w:p w14:paraId="44702946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D94D605" w14:textId="1FAEA61C" w:rsidR="006C25AD" w:rsidRPr="000A1B82" w:rsidRDefault="006C25AD" w:rsidP="00354FAC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(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>سمت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DEC4EA1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74130BC7" w14:textId="0A274F99" w:rsidR="006C25AD" w:rsidRPr="000A1B82" w:rsidRDefault="00354FAC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</w:t>
            </w:r>
            <w:r w:rsidR="006C25AD" w:rsidRPr="000A1B82">
              <w:rPr>
                <w:rFonts w:ascii="Garamond" w:hAnsi="Garamond" w:cs="B Nazanin"/>
                <w:rtl/>
                <w:lang w:val="en-US" w:bidi="fa-IR"/>
              </w:rPr>
              <w:t>(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سازمان)</w:t>
            </w:r>
          </w:p>
          <w:p w14:paraId="2247CFD4" w14:textId="78311A0E" w:rsidR="0079274E" w:rsidRPr="000A1B82" w:rsidRDefault="0079274E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------------------------            </w:t>
            </w:r>
          </w:p>
          <w:p w14:paraId="4F7B165F" w14:textId="0EC19123" w:rsidR="0079274E" w:rsidRDefault="0079274E" w:rsidP="0079274E">
            <w:pPr>
              <w:spacing w:after="0" w:line="240" w:lineRule="auto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   (مهر و امضاء)                      </w:t>
            </w:r>
            <w:bookmarkStart w:id="0" w:name="_GoBack"/>
          </w:p>
          <w:bookmarkEnd w:id="0"/>
          <w:p w14:paraId="3CE88013" w14:textId="77777777" w:rsidR="00BD7728" w:rsidRPr="000A1B82" w:rsidRDefault="00BD7728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</w:p>
          <w:p w14:paraId="37E9B5CD" w14:textId="77777777" w:rsidR="00393024" w:rsidRPr="00862410" w:rsidRDefault="00C05B19" w:rsidP="0039302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2410">
              <w:rPr>
                <w:rFonts w:ascii="Garamond" w:hAnsi="Garamond" w:cs="B Nazanin"/>
                <w:sz w:val="18"/>
                <w:szCs w:val="18"/>
                <w:rtl/>
                <w:lang w:val="en-US" w:bidi="fa-IR"/>
              </w:rPr>
              <w:lastRenderedPageBreak/>
              <w:t xml:space="preserve">   </w:t>
            </w:r>
            <w:r w:rsidR="002A512F" w:rsidRPr="00862410">
              <w:rPr>
                <w:rFonts w:ascii="Garamond" w:hAnsi="Garamond" w:cs="B Nazanin"/>
                <w:sz w:val="18"/>
                <w:szCs w:val="18"/>
                <w:rtl/>
                <w:lang w:val="en-US" w:bidi="fa-IR"/>
              </w:rPr>
              <w:t xml:space="preserve"> </w:t>
            </w:r>
            <w:r w:rsidR="00393024" w:rsidRPr="0086241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تعهدات اولیه</w:t>
            </w:r>
            <w:r w:rsidR="00393024" w:rsidRPr="0086241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93024" w:rsidRPr="0086241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مربوط به دوام و ماندگاری پروژه‌ها‌:</w:t>
            </w:r>
          </w:p>
          <w:p w14:paraId="1BF0599C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متقاضی منحصراً مسئولیت تهیه و تخصیص یک قطعه زمین مناسب جهت هرگونه ساخت و ساز را بر عهده دارد. این قطعه زمین می‌بایست در تملک متقاضی باشد. در مورد پروژه های تجهیز،‌ بهتر است محل پروژه </w:t>
            </w:r>
            <w:r w:rsidRPr="00862410">
              <w:rPr>
                <w:rFonts w:cs="B Nazanin"/>
                <w:rtl/>
                <w:lang w:bidi="fa-IR"/>
              </w:rPr>
              <w:t>وضع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حقوق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مشابهی داشته باشد. </w:t>
            </w:r>
            <w:r w:rsidRPr="00862410">
              <w:rPr>
                <w:rFonts w:cs="B Nazanin"/>
                <w:rtl/>
                <w:lang w:bidi="fa-IR"/>
              </w:rPr>
              <w:t>با 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وجود، </w:t>
            </w:r>
            <w:r w:rsidRPr="00862410">
              <w:rPr>
                <w:rFonts w:cs="B Nazanin" w:hint="cs"/>
                <w:rtl/>
                <w:lang w:bidi="fa-IR"/>
              </w:rPr>
              <w:t>یک قرا</w:t>
            </w:r>
            <w:r w:rsidRPr="00862410">
              <w:rPr>
                <w:rFonts w:cs="B Nazanin"/>
                <w:rtl/>
                <w:lang w:bidi="fa-IR"/>
              </w:rPr>
              <w:t xml:space="preserve">رداد اجاره </w:t>
            </w:r>
            <w:r w:rsidRPr="00862410">
              <w:rPr>
                <w:rFonts w:cs="B Nazanin" w:hint="cs"/>
                <w:rtl/>
                <w:lang w:bidi="fa-IR"/>
              </w:rPr>
              <w:t>بلندمدت به نام متقاضی نیز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مورد قبول خواهد بود</w:t>
            </w:r>
            <w:r w:rsidRPr="00862410">
              <w:rPr>
                <w:rFonts w:cs="B Nazanin"/>
                <w:rtl/>
                <w:lang w:bidi="fa-IR"/>
              </w:rPr>
              <w:t>، به شرط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که فضا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کاف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تأس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سات</w:t>
            </w:r>
            <w:r w:rsidRPr="00862410">
              <w:rPr>
                <w:rFonts w:cs="B Nazanin"/>
                <w:rtl/>
                <w:lang w:bidi="fa-IR"/>
              </w:rPr>
              <w:t xml:space="preserve"> مورد نظر 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</w:t>
            </w:r>
            <w:r w:rsidRPr="00862410">
              <w:rPr>
                <w:rFonts w:cs="B Nazanin"/>
                <w:rtl/>
                <w:lang w:bidi="fa-IR"/>
              </w:rPr>
              <w:t xml:space="preserve"> تجه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زات</w:t>
            </w:r>
            <w:r w:rsidRPr="00862410">
              <w:rPr>
                <w:rFonts w:cs="B Nazanin"/>
                <w:rtl/>
                <w:lang w:bidi="fa-IR"/>
              </w:rPr>
              <w:t xml:space="preserve"> درخواست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تا </w:t>
            </w:r>
            <w:r w:rsidRPr="00862410">
              <w:rPr>
                <w:rFonts w:cs="B Nazanin"/>
                <w:rtl/>
                <w:lang w:bidi="fa-IR"/>
              </w:rPr>
              <w:t>حداقل شش سال</w:t>
            </w:r>
            <w:r w:rsidRPr="00862410">
              <w:rPr>
                <w:rFonts w:cs="B Nazanin" w:hint="cs"/>
                <w:rtl/>
                <w:lang w:bidi="fa-IR"/>
              </w:rPr>
              <w:t xml:space="preserve"> پس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از </w:t>
            </w:r>
            <w:r w:rsidRPr="00862410">
              <w:rPr>
                <w:rFonts w:cs="B Nazanin"/>
                <w:rtl/>
                <w:lang w:bidi="fa-IR"/>
              </w:rPr>
              <w:t>تار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خ</w:t>
            </w:r>
            <w:r w:rsidRPr="00862410">
              <w:rPr>
                <w:rFonts w:cs="B Nazanin"/>
                <w:rtl/>
                <w:lang w:bidi="fa-IR"/>
              </w:rPr>
              <w:t xml:space="preserve"> انعقاد قرارداد</w:t>
            </w:r>
            <w:r w:rsidRPr="00862410">
              <w:rPr>
                <w:rFonts w:cs="B Nazanin" w:hint="cs"/>
                <w:rtl/>
                <w:lang w:bidi="fa-IR"/>
              </w:rPr>
              <w:t xml:space="preserve"> </w:t>
            </w:r>
            <w:r w:rsidRPr="00862410">
              <w:rPr>
                <w:rFonts w:cs="B Nazanin"/>
                <w:rtl/>
                <w:lang w:bidi="fa-IR"/>
              </w:rPr>
              <w:t>اعطا</w:t>
            </w:r>
            <w:r w:rsidRPr="00862410">
              <w:rPr>
                <w:rFonts w:cs="B Nazanin" w:hint="cs"/>
                <w:rtl/>
                <w:lang w:bidi="fa-IR"/>
              </w:rPr>
              <w:t xml:space="preserve">ی کمک بلاعوض </w:t>
            </w:r>
            <w:r w:rsidRPr="00862410">
              <w:rPr>
                <w:rFonts w:cs="B Nazanin"/>
                <w:lang w:bidi="fa-IR"/>
              </w:rPr>
              <w:t>GGP</w:t>
            </w:r>
            <w:r w:rsidRPr="00862410">
              <w:rPr>
                <w:rFonts w:cs="B Nazanin" w:hint="cs"/>
                <w:rtl/>
                <w:lang w:bidi="fa-IR"/>
              </w:rPr>
              <w:t xml:space="preserve"> تأمین شده باشد. </w:t>
            </w:r>
          </w:p>
          <w:p w14:paraId="6EAA6ADE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اخذ هرگونه مجوز مورد نیاز از مقامات ذیربط و/یا ناظر، از جمله وزارت بهداشت،‌ درمان و آموزش پزشکی، سازمان محیط زیست،‌ وزارت نیرو، وزارت کشور و وزارت تعاون، کار و رفاه اجتماعی جمهوری اسلامی ایران  </w:t>
            </w:r>
            <w:r w:rsidRPr="00862410">
              <w:rPr>
                <w:rFonts w:cs="B Nazanin"/>
                <w:rtl/>
                <w:lang w:bidi="fa-IR"/>
              </w:rPr>
              <w:t>قبل و پس از انعقاد قرارداد</w:t>
            </w:r>
            <w:r w:rsidRPr="00862410">
              <w:rPr>
                <w:rFonts w:cs="B Nazanin" w:hint="cs"/>
                <w:rtl/>
                <w:lang w:bidi="fa-IR"/>
              </w:rPr>
              <w:t xml:space="preserve"> کمک بلاعوض</w:t>
            </w:r>
            <w:r w:rsidRPr="00862410">
              <w:rPr>
                <w:rFonts w:cs="B Nazanin"/>
                <w:rtl/>
                <w:lang w:bidi="fa-IR"/>
              </w:rPr>
              <w:t xml:space="preserve">،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بر عهده متقاضی است. </w:t>
            </w:r>
          </w:p>
          <w:p w14:paraId="1AD2C581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دریافت کننده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</w:t>
            </w: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اجرا و تکم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ل</w:t>
            </w:r>
            <w:r w:rsidRPr="00862410">
              <w:rPr>
                <w:rFonts w:cs="B Nazanin"/>
                <w:rtl/>
                <w:lang w:bidi="fa-IR"/>
              </w:rPr>
              <w:t xml:space="preserve"> کامل </w:t>
            </w:r>
            <w:r w:rsidRPr="00862410">
              <w:rPr>
                <w:rFonts w:cs="B Nazanin" w:hint="cs"/>
                <w:rtl/>
                <w:lang w:bidi="fa-IR"/>
              </w:rPr>
              <w:t>پ</w:t>
            </w:r>
            <w:r w:rsidRPr="00862410">
              <w:rPr>
                <w:rFonts w:cs="B Nazanin"/>
                <w:rtl/>
                <w:lang w:bidi="fa-IR"/>
              </w:rPr>
              <w:t>روژه</w:t>
            </w:r>
            <w:r w:rsidRPr="00862410">
              <w:rPr>
                <w:rFonts w:cs="B Nazanin" w:hint="cs"/>
                <w:rtl/>
                <w:lang w:bidi="fa-IR"/>
              </w:rPr>
              <w:t xml:space="preserve">‌های تأیید شده </w:t>
            </w:r>
            <w:r w:rsidRPr="00862410">
              <w:rPr>
                <w:rFonts w:cs="B Nazanin"/>
                <w:rtl/>
                <w:lang w:bidi="fa-IR"/>
              </w:rPr>
              <w:t>را ب</w:t>
            </w:r>
            <w:r w:rsidRPr="00862410">
              <w:rPr>
                <w:rFonts w:cs="B Nazanin" w:hint="cs"/>
                <w:rtl/>
                <w:lang w:bidi="fa-IR"/>
              </w:rPr>
              <w:t>ر</w:t>
            </w:r>
            <w:r w:rsidRPr="00862410">
              <w:rPr>
                <w:rFonts w:cs="B Nazanin"/>
                <w:rtl/>
                <w:lang w:bidi="fa-IR"/>
              </w:rPr>
              <w:t xml:space="preserve"> عهده </w:t>
            </w:r>
            <w:r w:rsidRPr="00862410">
              <w:rPr>
                <w:rFonts w:cs="B Nazanin" w:hint="cs"/>
                <w:rtl/>
                <w:lang w:bidi="fa-IR"/>
              </w:rPr>
              <w:t xml:space="preserve">دارد. </w:t>
            </w:r>
            <w:r w:rsidRPr="00862410">
              <w:rPr>
                <w:rFonts w:cs="B Nazanin"/>
                <w:rtl/>
                <w:lang w:bidi="fa-IR"/>
              </w:rPr>
              <w:t xml:space="preserve">بعلاوه، </w:t>
            </w:r>
            <w:r w:rsidRPr="00862410">
              <w:rPr>
                <w:rFonts w:cs="B Nazanin" w:hint="cs"/>
                <w:rtl/>
                <w:lang w:bidi="fa-IR"/>
              </w:rPr>
              <w:t>دریافت‌کننده منحصراً بایستی در صورت لزوم، به منظور</w:t>
            </w:r>
            <w:r w:rsidRPr="00862410">
              <w:rPr>
                <w:rFonts w:cs="B Nazanin"/>
                <w:rtl/>
                <w:lang w:bidi="fa-IR"/>
              </w:rPr>
              <w:t xml:space="preserve"> جبران کمبودها و کسر</w:t>
            </w:r>
            <w:r w:rsidRPr="00862410">
              <w:rPr>
                <w:rFonts w:cs="B Nazanin" w:hint="cs"/>
                <w:rtl/>
                <w:lang w:bidi="fa-IR"/>
              </w:rPr>
              <w:t>ی‌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بودجه </w:t>
            </w:r>
            <w:r w:rsidRPr="00862410">
              <w:rPr>
                <w:rFonts w:cs="B Nazanin" w:hint="cs"/>
                <w:rtl/>
                <w:lang w:bidi="fa-IR"/>
              </w:rPr>
              <w:t xml:space="preserve">طی کل </w:t>
            </w:r>
            <w:r w:rsidRPr="00862410">
              <w:rPr>
                <w:rFonts w:cs="B Nazanin"/>
                <w:rtl/>
                <w:lang w:bidi="fa-IR"/>
              </w:rPr>
              <w:t>روند اجرا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پروژه</w:t>
            </w:r>
            <w:r w:rsidRPr="00862410">
              <w:rPr>
                <w:rFonts w:cs="B Nazanin" w:hint="cs"/>
                <w:rtl/>
                <w:lang w:bidi="fa-IR"/>
              </w:rPr>
              <w:t xml:space="preserve"> از منابع داخلی خود استفاده نماید.  (شرایط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، ماده </w:t>
            </w:r>
            <w:r w:rsidRPr="00862410">
              <w:rPr>
                <w:rFonts w:cs="B Nazanin" w:hint="cs"/>
                <w:rtl/>
                <w:lang w:bidi="fa-IR"/>
              </w:rPr>
              <w:t>۵)</w:t>
            </w:r>
          </w:p>
          <w:p w14:paraId="22EFAD46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کل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ه</w:t>
            </w:r>
            <w:r w:rsidRPr="00862410">
              <w:rPr>
                <w:rFonts w:cs="B Nazanin"/>
                <w:rtl/>
                <w:lang w:bidi="fa-IR"/>
              </w:rPr>
              <w:t xml:space="preserve"> وسا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ل</w:t>
            </w:r>
            <w:r w:rsidRPr="00862410">
              <w:rPr>
                <w:rFonts w:cs="B Nazanin"/>
                <w:rtl/>
                <w:lang w:bidi="fa-IR"/>
              </w:rPr>
              <w:t xml:space="preserve"> مورد ن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از</w:t>
            </w:r>
            <w:r w:rsidRPr="00862410">
              <w:rPr>
                <w:rFonts w:cs="B Nazanin"/>
                <w:rtl/>
                <w:lang w:bidi="fa-IR"/>
              </w:rPr>
              <w:t xml:space="preserve"> خر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دار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شده از طر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ق</w:t>
            </w:r>
            <w:r w:rsidRPr="00862410">
              <w:rPr>
                <w:rFonts w:cs="B Nazanin"/>
                <w:rtl/>
                <w:lang w:bidi="fa-IR"/>
              </w:rPr>
              <w:t xml:space="preserve"> کمک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cs="B Nazanin"/>
                <w:rtl/>
                <w:lang w:bidi="fa-IR"/>
              </w:rPr>
              <w:t xml:space="preserve"> 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cs="B Nazanin" w:hint="cs"/>
                <w:rtl/>
                <w:lang w:bidi="fa-IR"/>
              </w:rPr>
              <w:t xml:space="preserve">ی در تملک </w:t>
            </w: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کننده، </w:t>
            </w:r>
            <w:r w:rsidRPr="00862410">
              <w:rPr>
                <w:rFonts w:cs="B Nazanin" w:hint="cs"/>
                <w:rtl/>
                <w:lang w:bidi="fa-IR"/>
              </w:rPr>
              <w:t>خواهد بود</w:t>
            </w:r>
            <w:r w:rsidRPr="00862410">
              <w:rPr>
                <w:rFonts w:cs="B Nazanin"/>
                <w:rtl/>
                <w:lang w:bidi="fa-IR"/>
              </w:rPr>
              <w:t>، بنابرا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الصاق </w:t>
            </w:r>
            <w:r w:rsidRPr="00862410">
              <w:rPr>
                <w:rFonts w:cs="B Nazanin"/>
                <w:rtl/>
                <w:lang w:bidi="fa-IR"/>
              </w:rPr>
              <w:t>برچسب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شناسه </w:t>
            </w:r>
            <w:r w:rsidRPr="00862410">
              <w:rPr>
                <w:rFonts w:cs="B Nazanin" w:hint="cs"/>
                <w:rtl/>
                <w:lang w:bidi="fa-IR"/>
              </w:rPr>
              <w:t>اموال</w:t>
            </w:r>
            <w:r w:rsidRPr="00862410">
              <w:rPr>
                <w:rFonts w:cs="B Nazanin"/>
                <w:rtl/>
                <w:lang w:bidi="fa-IR"/>
              </w:rPr>
              <w:t xml:space="preserve"> و ثبت آنها در دفتر</w:t>
            </w:r>
            <w:r w:rsidRPr="00862410">
              <w:rPr>
                <w:rFonts w:cs="B Nazanin" w:hint="cs"/>
                <w:rtl/>
                <w:lang w:bidi="fa-IR"/>
              </w:rPr>
              <w:t xml:space="preserve">چه 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مربوطه</w:t>
            </w:r>
            <w:r w:rsidRPr="00862410">
              <w:rPr>
                <w:rFonts w:cs="B Nazanin" w:hint="cs"/>
                <w:rtl/>
                <w:lang w:bidi="fa-IR"/>
              </w:rPr>
              <w:t>،</w:t>
            </w:r>
            <w:r w:rsidRPr="00862410">
              <w:rPr>
                <w:rFonts w:cs="B Nazanin"/>
                <w:rtl/>
                <w:lang w:bidi="fa-IR"/>
              </w:rPr>
              <w:t xml:space="preserve"> استفاده مناسب و انحصار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از آن</w:t>
            </w:r>
            <w:r w:rsidRPr="00862410">
              <w:rPr>
                <w:rFonts w:cs="B Nazanin" w:hint="cs"/>
                <w:rtl/>
                <w:lang w:bidi="fa-IR"/>
              </w:rPr>
              <w:t>ها</w:t>
            </w:r>
            <w:r w:rsidRPr="00862410">
              <w:rPr>
                <w:rFonts w:cs="B Nazanin"/>
                <w:rtl/>
                <w:lang w:bidi="fa-IR"/>
              </w:rPr>
              <w:t>، و همچن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تعمیر و </w:t>
            </w:r>
            <w:r w:rsidRPr="00862410">
              <w:rPr>
                <w:rFonts w:cs="B Nazanin"/>
                <w:rtl/>
                <w:lang w:bidi="fa-IR"/>
              </w:rPr>
              <w:t>نگهدار</w:t>
            </w:r>
            <w:r w:rsidRPr="00862410">
              <w:rPr>
                <w:rFonts w:cs="B Nazanin" w:hint="cs"/>
                <w:rtl/>
                <w:lang w:bidi="fa-IR"/>
              </w:rPr>
              <w:t xml:space="preserve">ی مناسب و به موقع از آنها بر عهده دریافت کننده خواهد بود. </w:t>
            </w:r>
            <w:r w:rsidRPr="00862410">
              <w:rPr>
                <w:rFonts w:cs="B Nazanin"/>
                <w:rtl/>
                <w:lang w:bidi="fa-IR"/>
              </w:rPr>
              <w:t>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>، م</w:t>
            </w:r>
            <w:r w:rsidRPr="00862410">
              <w:rPr>
                <w:rFonts w:cs="B Nazanin" w:hint="cs"/>
                <w:rtl/>
                <w:lang w:bidi="fa-IR"/>
              </w:rPr>
              <w:t>و</w:t>
            </w:r>
            <w:r w:rsidRPr="00862410">
              <w:rPr>
                <w:rFonts w:cs="B Nazanin"/>
                <w:rtl/>
                <w:lang w:bidi="fa-IR"/>
              </w:rPr>
              <w:t xml:space="preserve">اد </w:t>
            </w:r>
            <w:r w:rsidRPr="00862410">
              <w:rPr>
                <w:rFonts w:cs="B Nazanin" w:hint="cs"/>
                <w:rtl/>
                <w:lang w:bidi="fa-IR"/>
              </w:rPr>
              <w:t>۱</w:t>
            </w:r>
            <w:r w:rsidRPr="00862410">
              <w:rPr>
                <w:rFonts w:cs="B Nazanin"/>
                <w:rtl/>
                <w:lang w:bidi="fa-IR"/>
              </w:rPr>
              <w:t xml:space="preserve"> و</w:t>
            </w:r>
            <w:r w:rsidRPr="00862410">
              <w:rPr>
                <w:rFonts w:cs="B Nazanin" w:hint="cs"/>
                <w:rtl/>
                <w:lang w:bidi="fa-IR"/>
              </w:rPr>
              <w:t>۲)</w:t>
            </w:r>
          </w:p>
          <w:p w14:paraId="5FD70DE0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م</w:t>
            </w:r>
            <w:r w:rsidRPr="00862410">
              <w:rPr>
                <w:rFonts w:cs="B Nazanin"/>
                <w:rtl/>
                <w:lang w:bidi="fa-IR"/>
              </w:rPr>
              <w:t>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افتتاح حساب بانک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اختصاص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پروژه منحصراً بر عهده </w:t>
            </w:r>
            <w:r w:rsidRPr="00862410">
              <w:rPr>
                <w:rFonts w:cs="B Nazanin"/>
                <w:rtl/>
                <w:lang w:bidi="fa-IR"/>
              </w:rPr>
              <w:t xml:space="preserve">طرف </w:t>
            </w:r>
            <w:r w:rsidRPr="00862410">
              <w:rPr>
                <w:rFonts w:cs="B Nazanin" w:hint="cs"/>
                <w:rtl/>
                <w:lang w:bidi="fa-IR"/>
              </w:rPr>
              <w:t>دریافت کننده است.  طبیعتاً</w:t>
            </w:r>
            <w:r w:rsidRPr="00862410">
              <w:rPr>
                <w:rFonts w:cs="B Nazanin"/>
                <w:rtl/>
                <w:lang w:bidi="fa-IR"/>
              </w:rPr>
              <w:t xml:space="preserve">، </w:t>
            </w:r>
            <w:r w:rsidRPr="00862410">
              <w:rPr>
                <w:rFonts w:cs="B Nazanin" w:hint="cs"/>
                <w:rtl/>
                <w:lang w:bidi="fa-IR"/>
              </w:rPr>
              <w:t>پرداخت کل</w:t>
            </w:r>
            <w:r w:rsidRPr="00862410">
              <w:rPr>
                <w:rFonts w:cs="B Nazanin"/>
                <w:rtl/>
                <w:lang w:bidi="fa-IR"/>
              </w:rPr>
              <w:t xml:space="preserve">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مربوطه</w:t>
            </w:r>
            <w:r w:rsidRPr="00862410">
              <w:rPr>
                <w:rFonts w:cs="B Nazanin"/>
                <w:rtl/>
                <w:lang w:bidi="fa-IR"/>
              </w:rPr>
              <w:t>، از جمله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بانک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>،</w:t>
            </w:r>
            <w:r w:rsidRPr="00862410">
              <w:rPr>
                <w:rFonts w:cs="B Nazanin" w:hint="cs"/>
                <w:rtl/>
                <w:lang w:bidi="fa-IR"/>
              </w:rPr>
              <w:t xml:space="preserve"> منحصراً بر عهده دریافت کننده خواهد بود. </w:t>
            </w:r>
            <w:r w:rsidRPr="00862410">
              <w:rPr>
                <w:rFonts w:cs="B Nazanin"/>
                <w:rtl/>
                <w:lang w:bidi="fa-IR"/>
              </w:rPr>
              <w:t>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</w:t>
            </w:r>
            <w:r w:rsidRPr="00862410">
              <w:rPr>
                <w:rFonts w:cs="B Nazanin" w:hint="eastAsia"/>
                <w:rtl/>
                <w:lang w:bidi="fa-IR"/>
              </w:rPr>
              <w:t>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، ماده </w:t>
            </w:r>
            <w:r w:rsidRPr="00862410">
              <w:rPr>
                <w:rFonts w:cs="B Nazanin" w:hint="cs"/>
                <w:rtl/>
                <w:lang w:bidi="fa-IR"/>
              </w:rPr>
              <w:t>۲</w:t>
            </w:r>
            <w:r w:rsidRPr="00862410">
              <w:rPr>
                <w:rFonts w:cs="B Nazanin"/>
                <w:rtl/>
                <w:lang w:bidi="fa-IR"/>
              </w:rPr>
              <w:t>)</w:t>
            </w:r>
          </w:p>
          <w:p w14:paraId="583C3419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تنظ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م</w:t>
            </w:r>
            <w:r w:rsidRPr="00862410">
              <w:rPr>
                <w:rFonts w:cs="B Nazanin"/>
                <w:rtl/>
                <w:lang w:bidi="fa-IR"/>
              </w:rPr>
              <w:t xml:space="preserve"> و </w:t>
            </w:r>
            <w:r w:rsidRPr="00862410">
              <w:rPr>
                <w:rFonts w:cs="B Nazanin" w:hint="cs"/>
                <w:rtl/>
                <w:lang w:bidi="fa-IR"/>
              </w:rPr>
              <w:t>ارسال</w:t>
            </w:r>
            <w:r w:rsidRPr="00862410">
              <w:rPr>
                <w:rFonts w:cs="B Nazanin"/>
                <w:rtl/>
                <w:lang w:bidi="fa-IR"/>
              </w:rPr>
              <w:t xml:space="preserve"> به موقع گزارش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دوره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شرفت</w:t>
            </w:r>
            <w:r w:rsidRPr="00862410">
              <w:rPr>
                <w:rFonts w:cs="B Nazanin"/>
                <w:rtl/>
                <w:lang w:bidi="fa-IR"/>
              </w:rPr>
              <w:t xml:space="preserve"> پروژه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بر عهده </w:t>
            </w: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کننده، </w:t>
            </w:r>
            <w:r w:rsidRPr="00862410">
              <w:rPr>
                <w:rFonts w:cs="B Nazanin" w:hint="cs"/>
                <w:rtl/>
                <w:lang w:bidi="fa-IR"/>
              </w:rPr>
              <w:t>است</w:t>
            </w:r>
            <w:r w:rsidRPr="00862410">
              <w:rPr>
                <w:rFonts w:cs="B Nazanin"/>
                <w:rtl/>
                <w:lang w:bidi="fa-IR"/>
              </w:rPr>
              <w:t>. 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ی، ماده ۶</w:t>
            </w:r>
            <w:r w:rsidRPr="00862410">
              <w:rPr>
                <w:rFonts w:cs="B Nazanin"/>
                <w:rtl/>
                <w:lang w:bidi="fa-IR"/>
              </w:rPr>
              <w:t>)</w:t>
            </w:r>
          </w:p>
          <w:p w14:paraId="18A7883D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</w:t>
            </w: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 w:hint="cs"/>
                <w:rtl/>
                <w:lang w:bidi="fa-IR"/>
              </w:rPr>
              <w:t xml:space="preserve"> دارد در حد توان و ظرفیت خود اقدامات لازم را برای در معرض دید قرار گرفتن پروژه انجام دهد. (شرایط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عمومی، ماده ۷)</w:t>
            </w:r>
          </w:p>
          <w:p w14:paraId="6E2247E0" w14:textId="77777777" w:rsidR="00393024" w:rsidRPr="00862410" w:rsidRDefault="00393024" w:rsidP="00393024">
            <w:pPr>
              <w:pStyle w:val="ListParagraph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دریافت‌کننده منحصراً</w:t>
            </w:r>
            <w:r w:rsidRPr="00862410">
              <w:rPr>
                <w:rFonts w:cs="B Nazanin"/>
                <w:rtl/>
                <w:lang w:bidi="fa-IR"/>
              </w:rPr>
              <w:t xml:space="preserve"> 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 w:hint="cs"/>
                <w:rtl/>
                <w:lang w:bidi="fa-IR"/>
              </w:rPr>
              <w:t xml:space="preserve"> انجام ح</w:t>
            </w:r>
            <w:r w:rsidRPr="00862410">
              <w:rPr>
                <w:rFonts w:cs="B Nazanin"/>
                <w:rtl/>
                <w:lang w:bidi="fa-IR"/>
              </w:rPr>
              <w:t>سابرس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را بر عهده دارد تا از این طریق تأیید شود و</w:t>
            </w:r>
            <w:r w:rsidRPr="00862410">
              <w:rPr>
                <w:rFonts w:cs="B Nazanin"/>
                <w:rtl/>
                <w:lang w:bidi="fa-IR"/>
              </w:rPr>
              <w:t xml:space="preserve">جوه </w:t>
            </w:r>
            <w:r w:rsidRPr="00862410">
              <w:rPr>
                <w:rFonts w:cs="B Nazanin" w:hint="cs"/>
                <w:rtl/>
                <w:lang w:bidi="fa-IR"/>
              </w:rPr>
              <w:t>کنار گذاشته شده</w:t>
            </w:r>
            <w:r w:rsidRPr="00862410">
              <w:rPr>
                <w:rFonts w:cs="B Nazanin"/>
                <w:rtl/>
                <w:lang w:bidi="fa-IR"/>
              </w:rPr>
              <w:t xml:space="preserve">، اختصاص 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افته</w:t>
            </w:r>
            <w:r w:rsidRPr="00862410">
              <w:rPr>
                <w:rFonts w:cs="B Nazanin"/>
                <w:rtl/>
                <w:lang w:bidi="fa-IR"/>
              </w:rPr>
              <w:t xml:space="preserve"> و 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cs="B Nazanin"/>
                <w:rtl/>
                <w:lang w:bidi="fa-IR"/>
              </w:rPr>
              <w:t xml:space="preserve"> شده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پروژه به درست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و در جهت اهداف مصوب استفاده شده است</w:t>
            </w:r>
            <w:r w:rsidRPr="00862410">
              <w:rPr>
                <w:rFonts w:cs="B Nazanin" w:hint="cs"/>
                <w:rtl/>
                <w:lang w:bidi="fa-IR"/>
              </w:rPr>
              <w:t>. حسابرسی ارگان های غیردولتی صرفاً از طریق حسابرس خارجی مورد تائید سازمان حسابرسی کشور قابل قبول است.(شرایط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عمومی، ماده ۴)</w:t>
            </w:r>
          </w:p>
          <w:p w14:paraId="342C53A9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تاریخ: </w:t>
            </w:r>
          </w:p>
          <w:p w14:paraId="23925AD4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نام و نام‌خانوادگی فرد مسئول:‌</w:t>
            </w:r>
          </w:p>
          <w:p w14:paraId="40B34817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عنوان: </w:t>
            </w:r>
          </w:p>
          <w:p w14:paraId="38E1625D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نام سازمان: </w:t>
            </w:r>
          </w:p>
          <w:p w14:paraId="3987529E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مهر وامضاء:</w:t>
            </w:r>
          </w:p>
          <w:p w14:paraId="6364F0A8" w14:textId="41F8B235" w:rsidR="00C17AA0" w:rsidRPr="000A1B82" w:rsidRDefault="00C17AA0" w:rsidP="007503C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</w:tbl>
    <w:p w14:paraId="2EC611D6" w14:textId="77777777" w:rsidR="00393024" w:rsidRDefault="00393024" w:rsidP="00FA678F">
      <w:pPr>
        <w:bidi/>
        <w:spacing w:after="0"/>
        <w:rPr>
          <w:rFonts w:ascii="Garamond" w:hAnsi="Garamond" w:cs="B Nazanin"/>
          <w:b/>
          <w:bCs/>
          <w:rtl/>
        </w:rPr>
      </w:pPr>
    </w:p>
    <w:p w14:paraId="7CD963C8" w14:textId="7FA6FA15" w:rsidR="007503CD" w:rsidRPr="000A1B82" w:rsidRDefault="007503CD" w:rsidP="00FA678F">
      <w:pPr>
        <w:bidi/>
        <w:spacing w:after="0"/>
        <w:rPr>
          <w:rFonts w:ascii="Garamond" w:hAnsi="Garamond" w:cs="B Nazanin"/>
          <w:b/>
          <w:bCs/>
          <w:rtl/>
        </w:rPr>
      </w:pPr>
      <w:r w:rsidRPr="000A1B82">
        <w:rPr>
          <w:rFonts w:ascii="Garamond" w:hAnsi="Garamond" w:cs="B Nazanin"/>
          <w:b/>
          <w:bCs/>
          <w:rtl/>
        </w:rPr>
        <w:lastRenderedPageBreak/>
        <w:t xml:space="preserve">گزارش مالی دو سال اخیر </w:t>
      </w:r>
    </w:p>
    <w:p w14:paraId="3CDCE97A" w14:textId="6B94F239" w:rsidR="00581BFF" w:rsidRPr="000A1B82" w:rsidRDefault="00581BFF" w:rsidP="00581BFF">
      <w:pPr>
        <w:bidi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t xml:space="preserve">سازمان متقاضی: 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6498"/>
        <w:gridCol w:w="1350"/>
        <w:gridCol w:w="1341"/>
      </w:tblGrid>
      <w:tr w:rsidR="00581BFF" w:rsidRPr="000A1B82" w14:paraId="044691B3" w14:textId="77777777" w:rsidTr="00581BFF">
        <w:trPr>
          <w:trHeight w:val="24"/>
        </w:trPr>
        <w:tc>
          <w:tcPr>
            <w:tcW w:w="6498" w:type="dxa"/>
          </w:tcPr>
          <w:p w14:paraId="4024FF8E" w14:textId="71B38F58" w:rsidR="00581BFF" w:rsidRPr="000A1B82" w:rsidRDefault="00581BFF" w:rsidP="00581BFF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شرح کالا/خدمات</w:t>
            </w:r>
          </w:p>
        </w:tc>
        <w:tc>
          <w:tcPr>
            <w:tcW w:w="1350" w:type="dxa"/>
          </w:tcPr>
          <w:p w14:paraId="666CC792" w14:textId="2B769315" w:rsidR="00581BFF" w:rsidRPr="000A1B82" w:rsidRDefault="00581BFF" w:rsidP="00961DA8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سال </w:t>
            </w:r>
            <w:r w:rsidR="00961DA8">
              <w:rPr>
                <w:rFonts w:ascii="Garamond" w:hAnsi="Garamond" w:cs="B Nazanin" w:hint="cs"/>
                <w:rtl/>
                <w:lang w:val="en-US" w:bidi="fa-IR"/>
              </w:rPr>
              <w:t>1398</w:t>
            </w:r>
          </w:p>
        </w:tc>
        <w:tc>
          <w:tcPr>
            <w:tcW w:w="1341" w:type="dxa"/>
          </w:tcPr>
          <w:p w14:paraId="3F88F5B2" w14:textId="7EF56172" w:rsidR="00581BFF" w:rsidRPr="000A1B82" w:rsidRDefault="00581BFF" w:rsidP="00961DA8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سال </w:t>
            </w:r>
            <w:r w:rsidR="00961DA8">
              <w:rPr>
                <w:rFonts w:ascii="Garamond" w:hAnsi="Garamond" w:cs="B Nazanin" w:hint="cs"/>
                <w:rtl/>
                <w:lang w:val="en-US" w:bidi="fa-IR"/>
              </w:rPr>
              <w:t>1399</w:t>
            </w:r>
          </w:p>
        </w:tc>
      </w:tr>
      <w:tr w:rsidR="00581BFF" w:rsidRPr="000A1B82" w14:paraId="6AD01A61" w14:textId="77777777" w:rsidTr="00581BFF">
        <w:trPr>
          <w:trHeight w:val="21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7FEE0F5B" w14:textId="085F0865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  <w:r w:rsidR="00581BF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درآمد</w:t>
            </w:r>
          </w:p>
        </w:tc>
      </w:tr>
      <w:tr w:rsidR="00581BFF" w:rsidRPr="000A1B82" w14:paraId="6FC8FE48" w14:textId="77777777" w:rsidTr="00581BFF">
        <w:trPr>
          <w:trHeight w:val="21"/>
        </w:trPr>
        <w:tc>
          <w:tcPr>
            <w:tcW w:w="6498" w:type="dxa"/>
          </w:tcPr>
          <w:p w14:paraId="4CEE0367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62055E8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4C90F30C" w14:textId="25050719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078C024" w14:textId="77777777" w:rsidTr="00581BFF">
        <w:trPr>
          <w:trHeight w:val="21"/>
        </w:trPr>
        <w:tc>
          <w:tcPr>
            <w:tcW w:w="6498" w:type="dxa"/>
          </w:tcPr>
          <w:p w14:paraId="42E1251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2586AC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0CCFF1B7" w14:textId="27069725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67A1E40" w14:textId="77777777" w:rsidTr="00581BFF">
        <w:trPr>
          <w:trHeight w:val="21"/>
        </w:trPr>
        <w:tc>
          <w:tcPr>
            <w:tcW w:w="6498" w:type="dxa"/>
          </w:tcPr>
          <w:p w14:paraId="5F3D868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65F748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36FE391" w14:textId="44A73F8B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6267742E" w14:textId="77777777" w:rsidTr="004E4455">
        <w:trPr>
          <w:trHeight w:val="21"/>
        </w:trPr>
        <w:tc>
          <w:tcPr>
            <w:tcW w:w="6498" w:type="dxa"/>
            <w:tcBorders>
              <w:bottom w:val="single" w:sz="4" w:space="0" w:color="auto"/>
            </w:tcBorders>
          </w:tcPr>
          <w:p w14:paraId="3CF12AE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07C89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5E7384C" w14:textId="23D852E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102C23B7" w14:textId="77777777" w:rsidTr="004E4455">
        <w:trPr>
          <w:trHeight w:val="21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8E391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1355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0E7DF" w14:textId="7D0316CA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F10EC0" w14:textId="77777777" w:rsidTr="004E4455">
        <w:trPr>
          <w:trHeight w:val="21"/>
        </w:trPr>
        <w:tc>
          <w:tcPr>
            <w:tcW w:w="6498" w:type="dxa"/>
            <w:tcBorders>
              <w:top w:val="double" w:sz="4" w:space="0" w:color="auto"/>
            </w:tcBorders>
          </w:tcPr>
          <w:p w14:paraId="58100314" w14:textId="2B544CBE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</w:t>
            </w:r>
            <w:r w:rsidR="004E4455" w:rsidRPr="000A1B82">
              <w:rPr>
                <w:rFonts w:ascii="Garamond" w:hAnsi="Garamond" w:cs="B Nazanin"/>
                <w:rtl/>
                <w:lang w:val="en-US" w:bidi="fa-IR"/>
              </w:rPr>
              <w:t xml:space="preserve"> (الف)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952EAB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0862E4D2" w14:textId="72F9110D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421FCBE6" w14:textId="77777777" w:rsidTr="004E4455">
        <w:trPr>
          <w:trHeight w:val="21"/>
        </w:trPr>
        <w:tc>
          <w:tcPr>
            <w:tcW w:w="6498" w:type="dxa"/>
            <w:shd w:val="clear" w:color="auto" w:fill="BFBFBF" w:themeFill="background1" w:themeFillShade="BF"/>
          </w:tcPr>
          <w:p w14:paraId="3557C984" w14:textId="40D1CC2E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3DA90FE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14:paraId="3ECFBA03" w14:textId="18DB6FA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8253B83" w14:textId="77777777" w:rsidTr="00581BFF">
        <w:trPr>
          <w:trHeight w:val="21"/>
        </w:trPr>
        <w:tc>
          <w:tcPr>
            <w:tcW w:w="6498" w:type="dxa"/>
          </w:tcPr>
          <w:p w14:paraId="3F55914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0B3B2B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8DE02FB" w14:textId="73C3F331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0356148" w14:textId="77777777" w:rsidTr="00581BFF">
        <w:trPr>
          <w:trHeight w:val="21"/>
        </w:trPr>
        <w:tc>
          <w:tcPr>
            <w:tcW w:w="6498" w:type="dxa"/>
          </w:tcPr>
          <w:p w14:paraId="4FEB7BD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7FA2E0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768F2BF" w14:textId="4980092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76E66F49" w14:textId="77777777" w:rsidTr="00581BFF">
        <w:trPr>
          <w:trHeight w:val="26"/>
        </w:trPr>
        <w:tc>
          <w:tcPr>
            <w:tcW w:w="6498" w:type="dxa"/>
          </w:tcPr>
          <w:p w14:paraId="04CBD92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B5638B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2501FF3" w14:textId="5A297DC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C1E6252" w14:textId="77777777" w:rsidTr="00F53EF0">
        <w:trPr>
          <w:trHeight w:val="26"/>
        </w:trPr>
        <w:tc>
          <w:tcPr>
            <w:tcW w:w="6498" w:type="dxa"/>
            <w:tcBorders>
              <w:bottom w:val="single" w:sz="4" w:space="0" w:color="auto"/>
            </w:tcBorders>
          </w:tcPr>
          <w:p w14:paraId="604507FF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50B4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41F9EDD" w14:textId="2158A1D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E713DE1" w14:textId="77777777" w:rsidTr="00F53EF0">
        <w:trPr>
          <w:trHeight w:val="26"/>
        </w:trPr>
        <w:tc>
          <w:tcPr>
            <w:tcW w:w="6498" w:type="dxa"/>
            <w:tcBorders>
              <w:bottom w:val="double" w:sz="4" w:space="0" w:color="auto"/>
            </w:tcBorders>
          </w:tcPr>
          <w:p w14:paraId="46C00E8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0F9FC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14:paraId="14AEBC0F" w14:textId="2CD371C3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2D237C" w14:textId="77777777" w:rsidTr="00F53EF0">
        <w:trPr>
          <w:trHeight w:val="26"/>
        </w:trPr>
        <w:tc>
          <w:tcPr>
            <w:tcW w:w="6498" w:type="dxa"/>
            <w:tcBorders>
              <w:top w:val="double" w:sz="4" w:space="0" w:color="auto"/>
            </w:tcBorders>
          </w:tcPr>
          <w:p w14:paraId="7A6EAD3F" w14:textId="54608707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2F930D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295F9D95" w14:textId="450F63A6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A6E4206" w14:textId="77777777" w:rsidTr="00581BFF">
        <w:trPr>
          <w:trHeight w:val="26"/>
        </w:trPr>
        <w:tc>
          <w:tcPr>
            <w:tcW w:w="6498" w:type="dxa"/>
          </w:tcPr>
          <w:p w14:paraId="5AF7F628" w14:textId="3D16CA21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مانده  </w:t>
            </w:r>
            <w:r w:rsidR="0058071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(ب)- (الف) </w:t>
            </w:r>
          </w:p>
        </w:tc>
        <w:tc>
          <w:tcPr>
            <w:tcW w:w="1350" w:type="dxa"/>
          </w:tcPr>
          <w:p w14:paraId="75AB3B5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62B73B63" w14:textId="5350B9E2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</w:tbl>
    <w:p w14:paraId="184D637F" w14:textId="0B588652" w:rsidR="0041070B" w:rsidRPr="000A1B82" w:rsidRDefault="0041070B" w:rsidP="0058071B">
      <w:pPr>
        <w:bidi/>
        <w:rPr>
          <w:rFonts w:ascii="Garamond" w:hAnsi="Garamond" w:cs="B Nazanin"/>
          <w:rtl/>
        </w:rPr>
      </w:pPr>
    </w:p>
    <w:p w14:paraId="78243B48" w14:textId="210328F4" w:rsidR="0041070B" w:rsidRPr="000A1B82" w:rsidRDefault="0041070B">
      <w:pPr>
        <w:spacing w:after="0" w:line="240" w:lineRule="auto"/>
        <w:rPr>
          <w:rFonts w:ascii="Garamond" w:hAnsi="Garamond" w:cs="B Nazanin"/>
          <w:rtl/>
        </w:rPr>
      </w:pPr>
      <w:r w:rsidRPr="000A1B82">
        <w:rPr>
          <w:rFonts w:ascii="Garamond" w:hAnsi="Garamond" w:cs="B Nazanin"/>
          <w:rtl/>
        </w:rPr>
        <w:br w:type="page"/>
      </w:r>
    </w:p>
    <w:p w14:paraId="161960B0" w14:textId="45AC256A" w:rsidR="0058071B" w:rsidRPr="000A1B82" w:rsidRDefault="0058071B" w:rsidP="0041070B">
      <w:pPr>
        <w:bidi/>
        <w:spacing w:after="0" w:line="240" w:lineRule="auto"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lastRenderedPageBreak/>
        <w:t>(راهنما</w:t>
      </w:r>
      <w:r w:rsidR="0041070B" w:rsidRPr="000A1B82">
        <w:rPr>
          <w:rFonts w:ascii="Garamond" w:hAnsi="Garamond" w:cs="B Nazanin"/>
          <w:rtl/>
        </w:rPr>
        <w:t>ی</w:t>
      </w:r>
      <w:r w:rsidRPr="000A1B82">
        <w:rPr>
          <w:rFonts w:ascii="Garamond" w:hAnsi="Garamond" w:cs="B Nazanin"/>
          <w:rtl/>
        </w:rPr>
        <w:t xml:space="preserve"> درج اطلاعات خواسته شده در جدول فوق)  </w:t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C53799" w:rsidRPr="000A1B82">
        <w:rPr>
          <w:rFonts w:ascii="Garamond" w:hAnsi="Garamond" w:cs="B Nazanin"/>
          <w:rtl/>
        </w:rPr>
        <w:t xml:space="preserve">      </w:t>
      </w:r>
      <w:r w:rsidR="00AE50CD" w:rsidRPr="000A1B82">
        <w:rPr>
          <w:rFonts w:ascii="Garamond" w:hAnsi="Garamond" w:cs="B Nazanin"/>
          <w:rtl/>
        </w:rPr>
        <w:t>(</w:t>
      </w:r>
      <w:r w:rsidR="00C53799" w:rsidRPr="000A1B82">
        <w:rPr>
          <w:rFonts w:ascii="Garamond" w:hAnsi="Garamond" w:cs="B Nazanin"/>
          <w:rtl/>
        </w:rPr>
        <w:t>واحد پولی مرجع:</w:t>
      </w:r>
      <w:r w:rsidR="0006297D" w:rsidRPr="000A1B82">
        <w:rPr>
          <w:rFonts w:ascii="Garamond" w:hAnsi="Garamond" w:cs="B Nazanin"/>
          <w:rtl/>
        </w:rPr>
        <w:t xml:space="preserve"> </w:t>
      </w:r>
      <w:r w:rsidR="00AE50CD" w:rsidRPr="000A1B82">
        <w:rPr>
          <w:rFonts w:ascii="Garamond" w:hAnsi="Garamond" w:cs="B Nazanin"/>
          <w:rtl/>
        </w:rPr>
        <w:t>ریال)</w:t>
      </w:r>
    </w:p>
    <w:tbl>
      <w:tblPr>
        <w:tblStyle w:val="TableGrid"/>
        <w:bidiVisual/>
        <w:tblW w:w="9189" w:type="dxa"/>
        <w:tblLook w:val="04A0" w:firstRow="1" w:lastRow="0" w:firstColumn="1" w:lastColumn="0" w:noHBand="0" w:noVBand="1"/>
      </w:tblPr>
      <w:tblGrid>
        <w:gridCol w:w="5715"/>
        <w:gridCol w:w="1737"/>
        <w:gridCol w:w="1737"/>
      </w:tblGrid>
      <w:tr w:rsidR="00C53799" w:rsidRPr="000A1B82" w14:paraId="6A013B3A" w14:textId="77777777" w:rsidTr="004E78E2">
        <w:trPr>
          <w:trHeight w:val="26"/>
        </w:trPr>
        <w:tc>
          <w:tcPr>
            <w:tcW w:w="5715" w:type="dxa"/>
          </w:tcPr>
          <w:p w14:paraId="657EBC57" w14:textId="29C9D62E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شرح کالا/خدمات</w:t>
            </w:r>
          </w:p>
        </w:tc>
        <w:tc>
          <w:tcPr>
            <w:tcW w:w="1737" w:type="dxa"/>
          </w:tcPr>
          <w:p w14:paraId="4A0C421A" w14:textId="26A843EF" w:rsidR="00C53799" w:rsidRPr="000A1B82" w:rsidRDefault="00C53799" w:rsidP="00961DA8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سال </w:t>
            </w:r>
            <w:r w:rsidR="00961DA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13</w:t>
            </w:r>
            <w:r w:rsidR="00961DA8">
              <w:rPr>
                <w:rFonts w:ascii="Garamond" w:hAnsi="Garamond" w:cs="B Nazanin" w:hint="cs"/>
                <w:b/>
                <w:bCs/>
                <w:rtl/>
                <w:lang w:val="en-US" w:bidi="fa-IR"/>
              </w:rPr>
              <w:t>98</w:t>
            </w:r>
          </w:p>
        </w:tc>
        <w:tc>
          <w:tcPr>
            <w:tcW w:w="1737" w:type="dxa"/>
          </w:tcPr>
          <w:p w14:paraId="62E799B9" w14:textId="2042E27F" w:rsidR="00C53799" w:rsidRPr="000A1B82" w:rsidRDefault="00C53799" w:rsidP="00961DA8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سال </w:t>
            </w:r>
            <w:r w:rsidR="00961DA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13</w:t>
            </w:r>
            <w:r w:rsidR="00961DA8">
              <w:rPr>
                <w:rFonts w:ascii="Garamond" w:hAnsi="Garamond" w:cs="B Nazanin" w:hint="cs"/>
                <w:b/>
                <w:bCs/>
                <w:rtl/>
                <w:lang w:val="en-US" w:bidi="fa-IR"/>
              </w:rPr>
              <w:t>99</w:t>
            </w:r>
          </w:p>
        </w:tc>
      </w:tr>
      <w:tr w:rsidR="00C53799" w:rsidRPr="000A1B82" w14:paraId="4EABBE4E" w14:textId="77777777" w:rsidTr="00C53799">
        <w:trPr>
          <w:trHeight w:val="26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4C4A04EC" w14:textId="6011132B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درآمد</w:t>
            </w:r>
          </w:p>
        </w:tc>
      </w:tr>
      <w:tr w:rsidR="004E78E2" w:rsidRPr="000A1B82" w14:paraId="6ABA32F5" w14:textId="77777777" w:rsidTr="004E78E2">
        <w:trPr>
          <w:trHeight w:val="26"/>
        </w:trPr>
        <w:tc>
          <w:tcPr>
            <w:tcW w:w="5715" w:type="dxa"/>
          </w:tcPr>
          <w:p w14:paraId="3771A4F1" w14:textId="4889289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کمک بلاعوض اهدایی از طرف ... (نام اهدا کنندگان)</w:t>
            </w:r>
          </w:p>
        </w:tc>
        <w:tc>
          <w:tcPr>
            <w:tcW w:w="1737" w:type="dxa"/>
            <w:vAlign w:val="center"/>
          </w:tcPr>
          <w:p w14:paraId="1DD18A0B" w14:textId="7BE2D9D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9,500,000,000.00 </w:t>
            </w:r>
          </w:p>
        </w:tc>
        <w:tc>
          <w:tcPr>
            <w:tcW w:w="1737" w:type="dxa"/>
            <w:vAlign w:val="center"/>
          </w:tcPr>
          <w:p w14:paraId="2DB097BF" w14:textId="6A4AE222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14,725,000,000.00</w:t>
            </w:r>
          </w:p>
        </w:tc>
      </w:tr>
      <w:tr w:rsidR="004E78E2" w:rsidRPr="000A1B82" w14:paraId="6975D8F5" w14:textId="77777777" w:rsidTr="004E78E2">
        <w:trPr>
          <w:trHeight w:val="26"/>
        </w:trPr>
        <w:tc>
          <w:tcPr>
            <w:tcW w:w="5715" w:type="dxa"/>
          </w:tcPr>
          <w:p w14:paraId="51561EAA" w14:textId="3C0E11B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بودجه اختصاصی از طرف وزارت بهداشت </w:t>
            </w:r>
          </w:p>
        </w:tc>
        <w:tc>
          <w:tcPr>
            <w:tcW w:w="1737" w:type="dxa"/>
            <w:vAlign w:val="center"/>
          </w:tcPr>
          <w:p w14:paraId="6FE341E9" w14:textId="20D2A0A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3,500,000,000.00 </w:t>
            </w:r>
          </w:p>
        </w:tc>
        <w:tc>
          <w:tcPr>
            <w:tcW w:w="1737" w:type="dxa"/>
            <w:vAlign w:val="center"/>
          </w:tcPr>
          <w:p w14:paraId="0441C02B" w14:textId="6A7E5F8B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4,375,000,000.00 </w:t>
            </w:r>
          </w:p>
        </w:tc>
      </w:tr>
      <w:tr w:rsidR="004E78E2" w:rsidRPr="000A1B82" w14:paraId="4C804032" w14:textId="77777777" w:rsidTr="004E78E2">
        <w:trPr>
          <w:trHeight w:val="24"/>
        </w:trPr>
        <w:tc>
          <w:tcPr>
            <w:tcW w:w="5715" w:type="dxa"/>
            <w:tcBorders>
              <w:bottom w:val="single" w:sz="4" w:space="0" w:color="auto"/>
            </w:tcBorders>
          </w:tcPr>
          <w:p w14:paraId="4E48DF33" w14:textId="2DF5C89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خدمات درمانی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CA78295" w14:textId="13B8E59C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2,400,000,000.00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14844B3" w14:textId="0D244A4A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3,000,000,000.00 </w:t>
            </w:r>
          </w:p>
        </w:tc>
      </w:tr>
      <w:tr w:rsidR="004E78E2" w:rsidRPr="000A1B82" w14:paraId="4E3A361F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6E87CBD" w14:textId="066E4BC3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نسخ پزشکی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0065927" w14:textId="28E445AE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 1,900,000,000.00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24939C7" w14:textId="4442B6D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2,375,000,000.00 </w:t>
            </w:r>
          </w:p>
        </w:tc>
      </w:tr>
      <w:tr w:rsidR="004E78E2" w:rsidRPr="000A1B82" w14:paraId="3BDD9455" w14:textId="77777777" w:rsidTr="004E78E2">
        <w:trPr>
          <w:trHeight w:val="21"/>
        </w:trPr>
        <w:tc>
          <w:tcPr>
            <w:tcW w:w="5715" w:type="dxa"/>
            <w:tcBorders>
              <w:top w:val="double" w:sz="4" w:space="0" w:color="auto"/>
            </w:tcBorders>
          </w:tcPr>
          <w:p w14:paraId="009F990D" w14:textId="4229635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(الف)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05BF3AFA" w14:textId="5851E24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17,300,000,000.00 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2A3B3143" w14:textId="33D3F55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24,475,000,000.00</w:t>
            </w:r>
          </w:p>
        </w:tc>
      </w:tr>
      <w:tr w:rsidR="00F70F91" w:rsidRPr="000A1B82" w14:paraId="42206016" w14:textId="77777777" w:rsidTr="004E78E2">
        <w:trPr>
          <w:trHeight w:val="21"/>
        </w:trPr>
        <w:tc>
          <w:tcPr>
            <w:tcW w:w="5715" w:type="dxa"/>
            <w:shd w:val="clear" w:color="auto" w:fill="BFBFBF" w:themeFill="background1" w:themeFillShade="BF"/>
          </w:tcPr>
          <w:p w14:paraId="4027DFE6" w14:textId="36983984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54C54EFF" w14:textId="77777777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14:paraId="3E90552C" w14:textId="792CA0F5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E78E2" w:rsidRPr="000A1B82" w14:paraId="47779230" w14:textId="77777777" w:rsidTr="004E78E2">
        <w:trPr>
          <w:trHeight w:val="21"/>
        </w:trPr>
        <w:tc>
          <w:tcPr>
            <w:tcW w:w="5715" w:type="dxa"/>
          </w:tcPr>
          <w:p w14:paraId="5CC4868F" w14:textId="151534F4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نیروی کار</w:t>
            </w:r>
          </w:p>
        </w:tc>
        <w:tc>
          <w:tcPr>
            <w:tcW w:w="1737" w:type="dxa"/>
            <w:vAlign w:val="center"/>
          </w:tcPr>
          <w:p w14:paraId="7A6B15B4" w14:textId="4853FBD4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8,500,000,000.00 </w:t>
            </w:r>
          </w:p>
        </w:tc>
        <w:tc>
          <w:tcPr>
            <w:tcW w:w="1737" w:type="dxa"/>
            <w:vAlign w:val="center"/>
          </w:tcPr>
          <w:p w14:paraId="6F13036E" w14:textId="3240851A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10,625,000,000.00 </w:t>
            </w:r>
          </w:p>
        </w:tc>
      </w:tr>
      <w:tr w:rsidR="004E78E2" w:rsidRPr="000A1B82" w14:paraId="3F257A03" w14:textId="77777777" w:rsidTr="004E78E2">
        <w:trPr>
          <w:trHeight w:val="21"/>
        </w:trPr>
        <w:tc>
          <w:tcPr>
            <w:tcW w:w="5715" w:type="dxa"/>
          </w:tcPr>
          <w:p w14:paraId="738E9754" w14:textId="260FF9CB" w:rsidR="004E78E2" w:rsidRPr="000A1B82" w:rsidRDefault="004E78E2" w:rsidP="00F70F9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خرید دارو </w:t>
            </w:r>
          </w:p>
        </w:tc>
        <w:tc>
          <w:tcPr>
            <w:tcW w:w="1737" w:type="dxa"/>
            <w:vAlign w:val="center"/>
          </w:tcPr>
          <w:p w14:paraId="4050650E" w14:textId="07E259A5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2,300,000,000.00 </w:t>
            </w:r>
          </w:p>
        </w:tc>
        <w:tc>
          <w:tcPr>
            <w:tcW w:w="1737" w:type="dxa"/>
            <w:vAlign w:val="center"/>
          </w:tcPr>
          <w:p w14:paraId="513025C3" w14:textId="39EE456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2,875,000,000.00 </w:t>
            </w:r>
          </w:p>
        </w:tc>
      </w:tr>
      <w:tr w:rsidR="004E78E2" w:rsidRPr="000A1B82" w14:paraId="2FD70A99" w14:textId="77777777" w:rsidTr="004E78E2">
        <w:trPr>
          <w:trHeight w:val="21"/>
        </w:trPr>
        <w:tc>
          <w:tcPr>
            <w:tcW w:w="5715" w:type="dxa"/>
          </w:tcPr>
          <w:p w14:paraId="3791F6A0" w14:textId="26FAE19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وعده های غذایی بیماران</w:t>
            </w:r>
          </w:p>
        </w:tc>
        <w:tc>
          <w:tcPr>
            <w:tcW w:w="1737" w:type="dxa"/>
            <w:vAlign w:val="center"/>
          </w:tcPr>
          <w:p w14:paraId="75AF2EF7" w14:textId="71A0F06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1,700,000,000.00 </w:t>
            </w:r>
          </w:p>
        </w:tc>
        <w:tc>
          <w:tcPr>
            <w:tcW w:w="1737" w:type="dxa"/>
            <w:vAlign w:val="center"/>
          </w:tcPr>
          <w:p w14:paraId="1BC6AC91" w14:textId="44BDA6F4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2,125,000,000.00 </w:t>
            </w:r>
          </w:p>
        </w:tc>
      </w:tr>
      <w:tr w:rsidR="004E78E2" w:rsidRPr="000A1B82" w14:paraId="0BA34B28" w14:textId="77777777" w:rsidTr="004E78E2">
        <w:trPr>
          <w:trHeight w:val="21"/>
        </w:trPr>
        <w:tc>
          <w:tcPr>
            <w:tcW w:w="5715" w:type="dxa"/>
          </w:tcPr>
          <w:p w14:paraId="0F0B5EB2" w14:textId="358DF55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نظافت </w:t>
            </w:r>
          </w:p>
        </w:tc>
        <w:tc>
          <w:tcPr>
            <w:tcW w:w="1737" w:type="dxa"/>
            <w:vAlign w:val="center"/>
          </w:tcPr>
          <w:p w14:paraId="423C87DD" w14:textId="2FA5A42E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230,000,000.00 </w:t>
            </w:r>
          </w:p>
        </w:tc>
        <w:tc>
          <w:tcPr>
            <w:tcW w:w="1737" w:type="dxa"/>
            <w:vAlign w:val="center"/>
          </w:tcPr>
          <w:p w14:paraId="67BE53D7" w14:textId="4F3012A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287,500,000.00 </w:t>
            </w:r>
          </w:p>
        </w:tc>
      </w:tr>
      <w:tr w:rsidR="004E78E2" w:rsidRPr="000A1B82" w14:paraId="5D6B7050" w14:textId="77777777" w:rsidTr="004E78E2">
        <w:trPr>
          <w:trHeight w:val="21"/>
        </w:trPr>
        <w:tc>
          <w:tcPr>
            <w:tcW w:w="5715" w:type="dxa"/>
          </w:tcPr>
          <w:p w14:paraId="015C445C" w14:textId="4C51BC6C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برق</w:t>
            </w:r>
          </w:p>
        </w:tc>
        <w:tc>
          <w:tcPr>
            <w:tcW w:w="1737" w:type="dxa"/>
            <w:vAlign w:val="center"/>
          </w:tcPr>
          <w:p w14:paraId="4BB7352B" w14:textId="6734FE9D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540,000,000.000 </w:t>
            </w:r>
          </w:p>
        </w:tc>
        <w:tc>
          <w:tcPr>
            <w:tcW w:w="1737" w:type="dxa"/>
            <w:vAlign w:val="center"/>
          </w:tcPr>
          <w:p w14:paraId="1286EE2A" w14:textId="2A9A60F2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 675,000,000.00 </w:t>
            </w:r>
          </w:p>
        </w:tc>
      </w:tr>
      <w:tr w:rsidR="004E78E2" w:rsidRPr="000A1B82" w14:paraId="5E6B98EF" w14:textId="77777777" w:rsidTr="004E78E2">
        <w:trPr>
          <w:trHeight w:val="21"/>
        </w:trPr>
        <w:tc>
          <w:tcPr>
            <w:tcW w:w="5715" w:type="dxa"/>
            <w:tcBorders>
              <w:bottom w:val="single" w:sz="4" w:space="0" w:color="auto"/>
            </w:tcBorders>
          </w:tcPr>
          <w:p w14:paraId="75B6C0D3" w14:textId="49D6C38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آب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F10521D" w14:textId="0C897A3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420,000,000.00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DC08998" w14:textId="59A1022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525,000,000.00 </w:t>
            </w:r>
          </w:p>
        </w:tc>
      </w:tr>
      <w:tr w:rsidR="004E78E2" w:rsidRPr="000A1B82" w14:paraId="2F7A5D27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E6E766D" w14:textId="4F16DA1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سوخت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1EC23467" w14:textId="1122548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1,100,000,000.00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60D6E775" w14:textId="501FEDE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1,375,000,000.00 </w:t>
            </w:r>
          </w:p>
        </w:tc>
      </w:tr>
      <w:tr w:rsidR="004E78E2" w:rsidRPr="000A1B82" w14:paraId="79DA344F" w14:textId="77777777" w:rsidTr="004E78E2">
        <w:trPr>
          <w:trHeight w:val="117"/>
        </w:trPr>
        <w:tc>
          <w:tcPr>
            <w:tcW w:w="5715" w:type="dxa"/>
            <w:tcBorders>
              <w:top w:val="double" w:sz="4" w:space="0" w:color="auto"/>
            </w:tcBorders>
          </w:tcPr>
          <w:p w14:paraId="68A1683C" w14:textId="51A3BBA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14:paraId="1328C69A" w14:textId="559CCE8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14,790,000,000.00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6F2BAEB4" w14:textId="113F52B0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18,487,500,000.00 </w:t>
            </w:r>
          </w:p>
        </w:tc>
      </w:tr>
      <w:tr w:rsidR="006434F7" w:rsidRPr="000A1B82" w14:paraId="79BE10D6" w14:textId="77777777" w:rsidTr="004E78E2">
        <w:trPr>
          <w:trHeight w:val="117"/>
        </w:trPr>
        <w:tc>
          <w:tcPr>
            <w:tcW w:w="5715" w:type="dxa"/>
          </w:tcPr>
          <w:p w14:paraId="2B10F9D7" w14:textId="4F009AB4" w:rsidR="006434F7" w:rsidRPr="000A1B82" w:rsidRDefault="006434F7" w:rsidP="0041070B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مانده 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الف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)-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ب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) </w:t>
            </w:r>
          </w:p>
        </w:tc>
        <w:tc>
          <w:tcPr>
            <w:tcW w:w="1737" w:type="dxa"/>
          </w:tcPr>
          <w:p w14:paraId="454D84C6" w14:textId="11FE0B9B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2,510,000,000.00</w:t>
            </w:r>
          </w:p>
        </w:tc>
        <w:tc>
          <w:tcPr>
            <w:tcW w:w="1737" w:type="dxa"/>
          </w:tcPr>
          <w:p w14:paraId="5441C20B" w14:textId="4FDCDB7F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5,987,500,000.00</w:t>
            </w:r>
          </w:p>
        </w:tc>
      </w:tr>
    </w:tbl>
    <w:p w14:paraId="4CF3DFB4" w14:textId="77777777" w:rsidR="001B3541" w:rsidRPr="000A1B82" w:rsidRDefault="001B3541" w:rsidP="001B3541">
      <w:pPr>
        <w:bidi/>
        <w:jc w:val="center"/>
        <w:rPr>
          <w:rFonts w:ascii="Garamond" w:hAnsi="Garamond" w:cs="B Nazanin"/>
          <w:lang w:val="en-US" w:bidi="fa-IR"/>
        </w:rPr>
      </w:pPr>
    </w:p>
    <w:sectPr w:rsidR="001B3541" w:rsidRPr="000A1B82" w:rsidSect="00CD36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3DA4" w14:textId="77777777" w:rsidR="00AD2D7E" w:rsidRDefault="00AD2D7E" w:rsidP="000730EB">
      <w:pPr>
        <w:spacing w:after="0" w:line="240" w:lineRule="auto"/>
      </w:pPr>
      <w:r>
        <w:separator/>
      </w:r>
    </w:p>
  </w:endnote>
  <w:endnote w:type="continuationSeparator" w:id="0">
    <w:p w14:paraId="45FE544B" w14:textId="77777777" w:rsidR="00AD2D7E" w:rsidRDefault="00AD2D7E" w:rsidP="0007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8DF50" w14:textId="77777777" w:rsidR="00AD2D7E" w:rsidRDefault="00AD2D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0"/>
        <w:szCs w:val="20"/>
        <w:rtl/>
      </w:rPr>
      <w:id w:val="-333851405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DF6404" w14:textId="4C35B3B8" w:rsidR="00AD2D7E" w:rsidRPr="00665C0D" w:rsidRDefault="00AD2D7E" w:rsidP="0026777F">
            <w:pPr>
              <w:pStyle w:val="Footer"/>
              <w:bidi/>
              <w:jc w:val="center"/>
              <w:rPr>
                <w:rFonts w:cs="B Nazanin"/>
                <w:sz w:val="20"/>
                <w:szCs w:val="20"/>
              </w:rPr>
            </w:pPr>
            <w:r w:rsidRPr="00665C0D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BD7728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11</w:t>
            </w:r>
            <w:r w:rsidRPr="00665C0D">
              <w:rPr>
                <w:rFonts w:cs="B Nazanin"/>
                <w:b/>
                <w:bCs/>
              </w:rPr>
              <w:fldChar w:fldCharType="end"/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BD7728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w:t>11</w:t>
            </w:r>
            <w:r w:rsidRPr="00665C0D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4DC14086" w14:textId="77777777" w:rsidR="00AD2D7E" w:rsidRDefault="00AD2D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27C29" w14:textId="77777777" w:rsidR="00AD2D7E" w:rsidRDefault="00AD2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300B" w14:textId="77777777" w:rsidR="00AD2D7E" w:rsidRDefault="00AD2D7E" w:rsidP="000730EB">
      <w:pPr>
        <w:spacing w:after="0" w:line="240" w:lineRule="auto"/>
      </w:pPr>
      <w:r>
        <w:separator/>
      </w:r>
    </w:p>
  </w:footnote>
  <w:footnote w:type="continuationSeparator" w:id="0">
    <w:p w14:paraId="682F0A62" w14:textId="77777777" w:rsidR="00AD2D7E" w:rsidRDefault="00AD2D7E" w:rsidP="0007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ED477" w14:textId="77777777" w:rsidR="00AD2D7E" w:rsidRDefault="00AD2D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0243" w14:textId="68057BAD" w:rsidR="00AD2D7E" w:rsidRDefault="00AD2D7E">
    <w:pPr>
      <w:pStyle w:val="Header"/>
      <w:rPr>
        <w:lang w:bidi="fa-IR"/>
      </w:rPr>
    </w:pPr>
    <w:r>
      <w:rPr>
        <w:rFonts w:hint="cs"/>
        <w:rtl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AB9EE" w14:textId="77777777" w:rsidR="00AD2D7E" w:rsidRDefault="00AD2D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D5D77"/>
    <w:multiLevelType w:val="hybridMultilevel"/>
    <w:tmpl w:val="2B84E0DE"/>
    <w:lvl w:ilvl="0" w:tplc="3814C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247"/>
    <w:multiLevelType w:val="hybridMultilevel"/>
    <w:tmpl w:val="F46A147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43B7"/>
    <w:multiLevelType w:val="hybridMultilevel"/>
    <w:tmpl w:val="BFD4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417B9"/>
    <w:multiLevelType w:val="hybridMultilevel"/>
    <w:tmpl w:val="BF1E57CC"/>
    <w:lvl w:ilvl="0" w:tplc="3E34ADB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E5"/>
    <w:rsid w:val="00022BA6"/>
    <w:rsid w:val="0003151C"/>
    <w:rsid w:val="000361A7"/>
    <w:rsid w:val="0006297D"/>
    <w:rsid w:val="00065D3C"/>
    <w:rsid w:val="00066671"/>
    <w:rsid w:val="000715DC"/>
    <w:rsid w:val="000730DD"/>
    <w:rsid w:val="000730EB"/>
    <w:rsid w:val="00080CCA"/>
    <w:rsid w:val="00090CA3"/>
    <w:rsid w:val="00094317"/>
    <w:rsid w:val="000A1B82"/>
    <w:rsid w:val="000B0D27"/>
    <w:rsid w:val="000D1CEE"/>
    <w:rsid w:val="000D618B"/>
    <w:rsid w:val="000E56EF"/>
    <w:rsid w:val="000E664B"/>
    <w:rsid w:val="000F6D59"/>
    <w:rsid w:val="00111E95"/>
    <w:rsid w:val="001145B2"/>
    <w:rsid w:val="00123960"/>
    <w:rsid w:val="00136381"/>
    <w:rsid w:val="00142B9E"/>
    <w:rsid w:val="0018423B"/>
    <w:rsid w:val="001A3561"/>
    <w:rsid w:val="001B1010"/>
    <w:rsid w:val="001B237A"/>
    <w:rsid w:val="001B3541"/>
    <w:rsid w:val="001E5A47"/>
    <w:rsid w:val="00220092"/>
    <w:rsid w:val="00236528"/>
    <w:rsid w:val="0026777F"/>
    <w:rsid w:val="002750D4"/>
    <w:rsid w:val="00277DAE"/>
    <w:rsid w:val="00281497"/>
    <w:rsid w:val="002958AF"/>
    <w:rsid w:val="002A2B79"/>
    <w:rsid w:val="002A512F"/>
    <w:rsid w:val="002C4E7C"/>
    <w:rsid w:val="002D37E5"/>
    <w:rsid w:val="002F4729"/>
    <w:rsid w:val="0030433F"/>
    <w:rsid w:val="00311B00"/>
    <w:rsid w:val="00320DEF"/>
    <w:rsid w:val="00321E4B"/>
    <w:rsid w:val="00324037"/>
    <w:rsid w:val="0033466E"/>
    <w:rsid w:val="00354FAC"/>
    <w:rsid w:val="00362566"/>
    <w:rsid w:val="00364C08"/>
    <w:rsid w:val="00380B66"/>
    <w:rsid w:val="0038187E"/>
    <w:rsid w:val="00381C10"/>
    <w:rsid w:val="00384635"/>
    <w:rsid w:val="00393024"/>
    <w:rsid w:val="003B0198"/>
    <w:rsid w:val="003B0ED4"/>
    <w:rsid w:val="003C39EF"/>
    <w:rsid w:val="003C3D4F"/>
    <w:rsid w:val="003D482E"/>
    <w:rsid w:val="003F6B7F"/>
    <w:rsid w:val="00401EF1"/>
    <w:rsid w:val="0041070B"/>
    <w:rsid w:val="00425249"/>
    <w:rsid w:val="00486D71"/>
    <w:rsid w:val="004919FB"/>
    <w:rsid w:val="004933FA"/>
    <w:rsid w:val="004A1425"/>
    <w:rsid w:val="004A39E8"/>
    <w:rsid w:val="004B26DB"/>
    <w:rsid w:val="004C1F59"/>
    <w:rsid w:val="004D541B"/>
    <w:rsid w:val="004E4455"/>
    <w:rsid w:val="004E78E2"/>
    <w:rsid w:val="004F30B0"/>
    <w:rsid w:val="00510E17"/>
    <w:rsid w:val="00516AAD"/>
    <w:rsid w:val="00516E0C"/>
    <w:rsid w:val="00523E37"/>
    <w:rsid w:val="005246CB"/>
    <w:rsid w:val="00525D7A"/>
    <w:rsid w:val="00537414"/>
    <w:rsid w:val="00560153"/>
    <w:rsid w:val="00563B5A"/>
    <w:rsid w:val="0058071B"/>
    <w:rsid w:val="00581BFF"/>
    <w:rsid w:val="00583068"/>
    <w:rsid w:val="00592F46"/>
    <w:rsid w:val="005B5080"/>
    <w:rsid w:val="005C212F"/>
    <w:rsid w:val="005C60BA"/>
    <w:rsid w:val="005D2BD3"/>
    <w:rsid w:val="005D3D31"/>
    <w:rsid w:val="005E22CE"/>
    <w:rsid w:val="005F0B04"/>
    <w:rsid w:val="005F43E6"/>
    <w:rsid w:val="00617A2D"/>
    <w:rsid w:val="00626405"/>
    <w:rsid w:val="006362DF"/>
    <w:rsid w:val="00641D91"/>
    <w:rsid w:val="006434F7"/>
    <w:rsid w:val="00665C0D"/>
    <w:rsid w:val="006867F2"/>
    <w:rsid w:val="006B4F87"/>
    <w:rsid w:val="006C25AD"/>
    <w:rsid w:val="006C2E49"/>
    <w:rsid w:val="006C6B58"/>
    <w:rsid w:val="006D45E5"/>
    <w:rsid w:val="00740BD6"/>
    <w:rsid w:val="0074285A"/>
    <w:rsid w:val="007503CD"/>
    <w:rsid w:val="00772AA3"/>
    <w:rsid w:val="0079240B"/>
    <w:rsid w:val="0079274E"/>
    <w:rsid w:val="007B060E"/>
    <w:rsid w:val="007C6FE5"/>
    <w:rsid w:val="007D4BF6"/>
    <w:rsid w:val="007D51D4"/>
    <w:rsid w:val="007E0000"/>
    <w:rsid w:val="007E5F01"/>
    <w:rsid w:val="007E7049"/>
    <w:rsid w:val="0080085D"/>
    <w:rsid w:val="0080429D"/>
    <w:rsid w:val="008121CA"/>
    <w:rsid w:val="00827986"/>
    <w:rsid w:val="00831881"/>
    <w:rsid w:val="00832B16"/>
    <w:rsid w:val="0083461E"/>
    <w:rsid w:val="00860308"/>
    <w:rsid w:val="00862410"/>
    <w:rsid w:val="0086654C"/>
    <w:rsid w:val="008A37DF"/>
    <w:rsid w:val="008C65E6"/>
    <w:rsid w:val="008F36F1"/>
    <w:rsid w:val="00900936"/>
    <w:rsid w:val="00910469"/>
    <w:rsid w:val="00910899"/>
    <w:rsid w:val="009259E1"/>
    <w:rsid w:val="00926992"/>
    <w:rsid w:val="009316E0"/>
    <w:rsid w:val="00961DA8"/>
    <w:rsid w:val="00973831"/>
    <w:rsid w:val="00980975"/>
    <w:rsid w:val="009825AC"/>
    <w:rsid w:val="009A285C"/>
    <w:rsid w:val="009A3D90"/>
    <w:rsid w:val="00A13A8C"/>
    <w:rsid w:val="00A32F39"/>
    <w:rsid w:val="00A4366E"/>
    <w:rsid w:val="00A75022"/>
    <w:rsid w:val="00A82A12"/>
    <w:rsid w:val="00A86205"/>
    <w:rsid w:val="00AA583A"/>
    <w:rsid w:val="00AB10DB"/>
    <w:rsid w:val="00AB587F"/>
    <w:rsid w:val="00AC1C84"/>
    <w:rsid w:val="00AC2236"/>
    <w:rsid w:val="00AC31E4"/>
    <w:rsid w:val="00AD07BF"/>
    <w:rsid w:val="00AD2D7E"/>
    <w:rsid w:val="00AD588B"/>
    <w:rsid w:val="00AD599A"/>
    <w:rsid w:val="00AE50CD"/>
    <w:rsid w:val="00AE631A"/>
    <w:rsid w:val="00AF140E"/>
    <w:rsid w:val="00AF477B"/>
    <w:rsid w:val="00AF6B12"/>
    <w:rsid w:val="00B031AB"/>
    <w:rsid w:val="00B040CF"/>
    <w:rsid w:val="00B40858"/>
    <w:rsid w:val="00B4259B"/>
    <w:rsid w:val="00B4727C"/>
    <w:rsid w:val="00B97E3B"/>
    <w:rsid w:val="00BB31D3"/>
    <w:rsid w:val="00BD4335"/>
    <w:rsid w:val="00BD7728"/>
    <w:rsid w:val="00BF36E9"/>
    <w:rsid w:val="00C05B19"/>
    <w:rsid w:val="00C17AA0"/>
    <w:rsid w:val="00C26552"/>
    <w:rsid w:val="00C323A2"/>
    <w:rsid w:val="00C37AA3"/>
    <w:rsid w:val="00C53799"/>
    <w:rsid w:val="00C53B44"/>
    <w:rsid w:val="00C76C10"/>
    <w:rsid w:val="00C83034"/>
    <w:rsid w:val="00C84803"/>
    <w:rsid w:val="00CA48FB"/>
    <w:rsid w:val="00CD36DF"/>
    <w:rsid w:val="00CE45B2"/>
    <w:rsid w:val="00CE5DB8"/>
    <w:rsid w:val="00CF065A"/>
    <w:rsid w:val="00CF0F32"/>
    <w:rsid w:val="00D1670F"/>
    <w:rsid w:val="00D20710"/>
    <w:rsid w:val="00D31106"/>
    <w:rsid w:val="00D438DE"/>
    <w:rsid w:val="00D7092A"/>
    <w:rsid w:val="00D82383"/>
    <w:rsid w:val="00DA45E3"/>
    <w:rsid w:val="00DB5DC1"/>
    <w:rsid w:val="00DC5723"/>
    <w:rsid w:val="00DD11C0"/>
    <w:rsid w:val="00E1755D"/>
    <w:rsid w:val="00E330E7"/>
    <w:rsid w:val="00E414C3"/>
    <w:rsid w:val="00EA32C3"/>
    <w:rsid w:val="00EA57BF"/>
    <w:rsid w:val="00EB349F"/>
    <w:rsid w:val="00ED5746"/>
    <w:rsid w:val="00EF050F"/>
    <w:rsid w:val="00EF478C"/>
    <w:rsid w:val="00F45039"/>
    <w:rsid w:val="00F52428"/>
    <w:rsid w:val="00F53EF0"/>
    <w:rsid w:val="00F70F91"/>
    <w:rsid w:val="00F76857"/>
    <w:rsid w:val="00F84B0F"/>
    <w:rsid w:val="00FA5F6B"/>
    <w:rsid w:val="00FA678F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C00"/>
  <w15:docId w15:val="{213DF94A-4EBE-4182-AD8F-1B303E0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EB"/>
  </w:style>
  <w:style w:type="paragraph" w:styleId="Footer">
    <w:name w:val="footer"/>
    <w:basedOn w:val="Normal"/>
    <w:link w:val="FooterChar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EB"/>
  </w:style>
  <w:style w:type="paragraph" w:styleId="BalloonText">
    <w:name w:val="Balloon Text"/>
    <w:basedOn w:val="Normal"/>
    <w:link w:val="BalloonTextChar"/>
    <w:uiPriority w:val="99"/>
    <w:semiHidden/>
    <w:unhideWhenUsed/>
    <w:rsid w:val="001E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22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pjapan5@th.mofa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gpjapan6@th.mofa.go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3355-3D31-415D-8936-68555A30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Zandieh Pooya</dc:creator>
  <cp:lastModifiedBy>MOKARI AHMAD</cp:lastModifiedBy>
  <cp:revision>8</cp:revision>
  <cp:lastPrinted>2020-08-27T13:36:00Z</cp:lastPrinted>
  <dcterms:created xsi:type="dcterms:W3CDTF">2021-06-01T10:57:00Z</dcterms:created>
  <dcterms:modified xsi:type="dcterms:W3CDTF">2021-06-15T10:11:00Z</dcterms:modified>
</cp:coreProperties>
</file>